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841" w14:textId="77777777" w:rsidR="006002FB" w:rsidRDefault="006002FB" w:rsidP="006002FB">
      <w:pPr>
        <w:jc w:val="center"/>
      </w:pPr>
      <w:r>
        <w:rPr>
          <w:noProof/>
          <w:lang w:val="en-GB" w:eastAsia="en-GB"/>
        </w:rPr>
        <w:drawing>
          <wp:inline distT="0" distB="0" distL="0" distR="0" wp14:anchorId="3233B351" wp14:editId="33A82B73">
            <wp:extent cx="2612572" cy="2824959"/>
            <wp:effectExtent l="0" t="0" r="0" b="0"/>
            <wp:docPr id="4" name="Picture 4" descr="National Symbols Icon - Government Of India Symbol,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Symbols Icon - Government Of India Symbol, HD Png Download ,  Transparent Png Image - PNGitem"/>
                    <pic:cNvPicPr>
                      <a:picLocks noChangeAspect="1" noChangeArrowheads="1"/>
                    </pic:cNvPicPr>
                  </pic:nvPicPr>
                  <pic:blipFill>
                    <a:blip r:embed="rId8"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622521" cy="2835717"/>
                    </a:xfrm>
                    <a:prstGeom prst="rect">
                      <a:avLst/>
                    </a:prstGeom>
                    <a:noFill/>
                    <a:ln>
                      <a:noFill/>
                    </a:ln>
                  </pic:spPr>
                </pic:pic>
              </a:graphicData>
            </a:graphic>
          </wp:inline>
        </w:drawing>
      </w:r>
    </w:p>
    <w:p w14:paraId="4C065328" w14:textId="77777777" w:rsidR="006002FB" w:rsidRPr="001E76D5" w:rsidRDefault="006002FB" w:rsidP="006002FB">
      <w:pPr>
        <w:pStyle w:val="BodyText"/>
        <w:spacing w:line="276" w:lineRule="auto"/>
        <w:jc w:val="center"/>
        <w:rPr>
          <w:b/>
          <w:sz w:val="28"/>
        </w:rPr>
      </w:pPr>
      <w:r w:rsidRPr="001E76D5">
        <w:rPr>
          <w:b/>
          <w:sz w:val="28"/>
        </w:rPr>
        <w:t>GOVERNMENT OF INDIA</w:t>
      </w:r>
    </w:p>
    <w:p w14:paraId="29B114CD" w14:textId="77777777" w:rsidR="006002FB" w:rsidRPr="001E76D5" w:rsidRDefault="006002FB" w:rsidP="006002FB">
      <w:pPr>
        <w:pStyle w:val="BodyText"/>
        <w:spacing w:line="276" w:lineRule="auto"/>
        <w:jc w:val="center"/>
        <w:rPr>
          <w:b/>
          <w:sz w:val="28"/>
        </w:rPr>
      </w:pPr>
      <w:r w:rsidRPr="001E76D5">
        <w:rPr>
          <w:b/>
          <w:sz w:val="28"/>
        </w:rPr>
        <w:t>MINISTRY</w:t>
      </w:r>
      <w:r w:rsidRPr="001E76D5">
        <w:rPr>
          <w:b/>
          <w:spacing w:val="-10"/>
          <w:sz w:val="28"/>
        </w:rPr>
        <w:t xml:space="preserve"> </w:t>
      </w:r>
      <w:r w:rsidRPr="001E76D5">
        <w:rPr>
          <w:b/>
          <w:sz w:val="28"/>
        </w:rPr>
        <w:t>OF</w:t>
      </w:r>
      <w:r w:rsidRPr="001E76D5">
        <w:rPr>
          <w:b/>
          <w:spacing w:val="-9"/>
          <w:sz w:val="28"/>
        </w:rPr>
        <w:t xml:space="preserve"> </w:t>
      </w:r>
      <w:r w:rsidRPr="001E76D5">
        <w:rPr>
          <w:b/>
          <w:sz w:val="28"/>
        </w:rPr>
        <w:t>SCIENCE</w:t>
      </w:r>
      <w:r w:rsidRPr="001E76D5">
        <w:rPr>
          <w:b/>
          <w:spacing w:val="-8"/>
          <w:sz w:val="28"/>
        </w:rPr>
        <w:t xml:space="preserve"> </w:t>
      </w:r>
      <w:r w:rsidRPr="001E76D5">
        <w:rPr>
          <w:b/>
          <w:sz w:val="28"/>
        </w:rPr>
        <w:t>&amp;</w:t>
      </w:r>
      <w:r w:rsidRPr="001E76D5">
        <w:rPr>
          <w:b/>
          <w:spacing w:val="-8"/>
          <w:sz w:val="28"/>
        </w:rPr>
        <w:t xml:space="preserve"> </w:t>
      </w:r>
      <w:r w:rsidRPr="001E76D5">
        <w:rPr>
          <w:b/>
          <w:sz w:val="28"/>
        </w:rPr>
        <w:t>TECHNOLOGY</w:t>
      </w:r>
    </w:p>
    <w:p w14:paraId="0977CC33" w14:textId="77777777" w:rsidR="006002FB" w:rsidRPr="001E76D5" w:rsidRDefault="006002FB" w:rsidP="006002FB">
      <w:pPr>
        <w:pStyle w:val="BodyText"/>
        <w:spacing w:line="276" w:lineRule="auto"/>
        <w:jc w:val="center"/>
        <w:rPr>
          <w:b/>
          <w:sz w:val="28"/>
        </w:rPr>
      </w:pPr>
      <w:r w:rsidRPr="001E76D5">
        <w:rPr>
          <w:b/>
          <w:sz w:val="28"/>
        </w:rPr>
        <w:t>DEPARTMENT OF SCIENCE &amp; TECHNOLOGY</w:t>
      </w:r>
    </w:p>
    <w:p w14:paraId="53E17E31" w14:textId="77777777" w:rsidR="006002FB" w:rsidRPr="001E76D5" w:rsidRDefault="006002FB" w:rsidP="006002FB">
      <w:pPr>
        <w:pStyle w:val="BodyText"/>
        <w:spacing w:line="276" w:lineRule="auto"/>
        <w:jc w:val="center"/>
        <w:rPr>
          <w:b/>
          <w:sz w:val="28"/>
        </w:rPr>
      </w:pPr>
      <w:r w:rsidRPr="001E76D5">
        <w:rPr>
          <w:b/>
          <w:sz w:val="28"/>
        </w:rPr>
        <w:t>TECHNOLOGY TRANSLATION AND INNOVATION (TTI) DIVISION</w:t>
      </w:r>
    </w:p>
    <w:p w14:paraId="0CB30A73" w14:textId="77777777" w:rsidR="006002FB" w:rsidRDefault="006002FB" w:rsidP="006002FB">
      <w:pPr>
        <w:jc w:val="center"/>
      </w:pPr>
    </w:p>
    <w:p w14:paraId="4BA49FCA" w14:textId="77777777" w:rsidR="006002FB" w:rsidRDefault="006002FB" w:rsidP="006002FB">
      <w:pPr>
        <w:jc w:val="center"/>
      </w:pPr>
    </w:p>
    <w:p w14:paraId="0592E333" w14:textId="77777777" w:rsidR="006002FB" w:rsidRDefault="006002FB" w:rsidP="006002FB">
      <w:pPr>
        <w:spacing w:line="276" w:lineRule="auto"/>
        <w:jc w:val="center"/>
        <w:rPr>
          <w:sz w:val="36"/>
        </w:rPr>
      </w:pPr>
    </w:p>
    <w:p w14:paraId="6F22D4B2" w14:textId="77777777" w:rsidR="006002FB" w:rsidRDefault="006002FB" w:rsidP="006002FB">
      <w:pPr>
        <w:spacing w:line="276" w:lineRule="auto"/>
        <w:jc w:val="center"/>
        <w:rPr>
          <w:sz w:val="36"/>
        </w:rPr>
      </w:pPr>
    </w:p>
    <w:p w14:paraId="2646A135" w14:textId="77777777" w:rsidR="006002FB" w:rsidRDefault="006002FB" w:rsidP="006002FB">
      <w:pPr>
        <w:spacing w:line="276" w:lineRule="auto"/>
        <w:jc w:val="center"/>
        <w:rPr>
          <w:sz w:val="36"/>
        </w:rPr>
      </w:pPr>
    </w:p>
    <w:p w14:paraId="7EA3417F" w14:textId="77777777" w:rsidR="006002FB" w:rsidRDefault="006002FB" w:rsidP="006002FB">
      <w:pPr>
        <w:spacing w:line="276" w:lineRule="auto"/>
        <w:jc w:val="center"/>
        <w:rPr>
          <w:sz w:val="36"/>
        </w:rPr>
      </w:pPr>
    </w:p>
    <w:p w14:paraId="58149DC5" w14:textId="2A236AF8" w:rsidR="006002FB" w:rsidRDefault="006002FB" w:rsidP="006002FB">
      <w:pPr>
        <w:spacing w:line="276" w:lineRule="auto"/>
        <w:jc w:val="center"/>
        <w:rPr>
          <w:sz w:val="36"/>
        </w:rPr>
      </w:pPr>
      <w:r w:rsidRPr="00124ED5">
        <w:rPr>
          <w:sz w:val="36"/>
        </w:rPr>
        <w:t>TTI division of DST is inviting</w:t>
      </w:r>
      <w:r w:rsidR="00EE25E2">
        <w:rPr>
          <w:sz w:val="36"/>
        </w:rPr>
        <w:t xml:space="preserve"> project</w:t>
      </w:r>
      <w:r w:rsidRPr="00124ED5">
        <w:rPr>
          <w:sz w:val="36"/>
        </w:rPr>
        <w:t xml:space="preserve"> proposals under </w:t>
      </w:r>
    </w:p>
    <w:p w14:paraId="29F5797E" w14:textId="77777777" w:rsidR="006002FB" w:rsidRPr="00124ED5" w:rsidRDefault="00F520AC" w:rsidP="006002FB">
      <w:pPr>
        <w:spacing w:line="276" w:lineRule="auto"/>
        <w:jc w:val="center"/>
        <w:rPr>
          <w:sz w:val="36"/>
        </w:rPr>
      </w:pPr>
      <w:r>
        <w:rPr>
          <w:sz w:val="36"/>
        </w:rPr>
        <w:t>Advanced Manufacturing</w:t>
      </w:r>
      <w:r w:rsidR="006002FB" w:rsidRPr="00124ED5">
        <w:rPr>
          <w:sz w:val="36"/>
        </w:rPr>
        <w:t xml:space="preserve"> Technologies (</w:t>
      </w:r>
      <w:r>
        <w:rPr>
          <w:sz w:val="36"/>
        </w:rPr>
        <w:t>A</w:t>
      </w:r>
      <w:r w:rsidR="006002FB" w:rsidRPr="00124ED5">
        <w:rPr>
          <w:sz w:val="36"/>
        </w:rPr>
        <w:t>MT) Program</w:t>
      </w:r>
    </w:p>
    <w:p w14:paraId="494291F7" w14:textId="77777777" w:rsidR="006002FB" w:rsidRDefault="006002FB">
      <w:pPr>
        <w:pStyle w:val="BodyText"/>
        <w:ind w:left="4119"/>
        <w:rPr>
          <w:rFonts w:ascii="Times New Roman"/>
          <w:sz w:val="20"/>
        </w:rPr>
      </w:pPr>
    </w:p>
    <w:p w14:paraId="19E69D9B" w14:textId="77777777" w:rsidR="006002FB" w:rsidRDefault="006002FB">
      <w:pPr>
        <w:pStyle w:val="BodyText"/>
        <w:ind w:left="4119"/>
        <w:rPr>
          <w:rFonts w:ascii="Times New Roman"/>
          <w:sz w:val="20"/>
        </w:rPr>
      </w:pPr>
    </w:p>
    <w:p w14:paraId="3F38F3DD" w14:textId="77777777" w:rsidR="006002FB" w:rsidRDefault="006002FB">
      <w:pPr>
        <w:pStyle w:val="BodyText"/>
        <w:ind w:left="4119"/>
        <w:rPr>
          <w:rFonts w:ascii="Times New Roman"/>
          <w:sz w:val="20"/>
        </w:rPr>
      </w:pPr>
    </w:p>
    <w:p w14:paraId="06F033BD" w14:textId="77777777" w:rsidR="006002FB" w:rsidRDefault="006002FB">
      <w:pPr>
        <w:pStyle w:val="BodyText"/>
        <w:ind w:left="4119"/>
        <w:rPr>
          <w:rFonts w:ascii="Times New Roman"/>
          <w:sz w:val="20"/>
        </w:rPr>
      </w:pPr>
    </w:p>
    <w:p w14:paraId="47FD93F4" w14:textId="77777777" w:rsidR="006002FB" w:rsidRDefault="006002FB">
      <w:pPr>
        <w:pStyle w:val="BodyText"/>
        <w:ind w:left="4119"/>
        <w:rPr>
          <w:rFonts w:ascii="Times New Roman"/>
          <w:sz w:val="20"/>
        </w:rPr>
      </w:pPr>
    </w:p>
    <w:p w14:paraId="6621DD9E" w14:textId="77777777" w:rsidR="006002FB" w:rsidRDefault="006002FB">
      <w:pPr>
        <w:pStyle w:val="BodyText"/>
        <w:ind w:left="4119"/>
        <w:rPr>
          <w:rFonts w:ascii="Times New Roman"/>
          <w:sz w:val="20"/>
        </w:rPr>
      </w:pPr>
    </w:p>
    <w:p w14:paraId="3C3FD868" w14:textId="77777777" w:rsidR="006002FB" w:rsidRDefault="006002FB">
      <w:pPr>
        <w:pStyle w:val="BodyText"/>
        <w:ind w:left="4119"/>
        <w:rPr>
          <w:rFonts w:ascii="Times New Roman"/>
          <w:sz w:val="20"/>
        </w:rPr>
      </w:pPr>
    </w:p>
    <w:p w14:paraId="785DD7BB" w14:textId="77777777" w:rsidR="006002FB" w:rsidRDefault="006002FB">
      <w:pPr>
        <w:pStyle w:val="BodyText"/>
        <w:ind w:left="4119"/>
        <w:rPr>
          <w:rFonts w:ascii="Times New Roman"/>
          <w:sz w:val="20"/>
        </w:rPr>
      </w:pPr>
    </w:p>
    <w:p w14:paraId="432A2BDA" w14:textId="77777777" w:rsidR="006002FB" w:rsidRDefault="006002FB">
      <w:pPr>
        <w:pStyle w:val="BodyText"/>
        <w:ind w:left="4119"/>
        <w:rPr>
          <w:rFonts w:ascii="Times New Roman"/>
          <w:sz w:val="20"/>
        </w:rPr>
      </w:pPr>
    </w:p>
    <w:p w14:paraId="43E11B0B" w14:textId="77777777" w:rsidR="006002FB" w:rsidRDefault="006002FB">
      <w:pPr>
        <w:pStyle w:val="BodyText"/>
        <w:ind w:left="4119"/>
        <w:rPr>
          <w:rFonts w:ascii="Times New Roman"/>
          <w:sz w:val="20"/>
        </w:rPr>
      </w:pPr>
    </w:p>
    <w:p w14:paraId="2DD74E76" w14:textId="77777777" w:rsidR="006002FB" w:rsidRDefault="006002FB">
      <w:pPr>
        <w:pStyle w:val="BodyText"/>
        <w:ind w:left="4119"/>
        <w:rPr>
          <w:rFonts w:ascii="Times New Roman"/>
          <w:sz w:val="20"/>
        </w:rPr>
      </w:pPr>
    </w:p>
    <w:p w14:paraId="37E9DA10" w14:textId="77777777" w:rsidR="006002FB" w:rsidRDefault="006002FB">
      <w:pPr>
        <w:pStyle w:val="BodyText"/>
        <w:ind w:left="4119"/>
        <w:rPr>
          <w:rFonts w:ascii="Times New Roman"/>
          <w:sz w:val="20"/>
        </w:rPr>
      </w:pPr>
    </w:p>
    <w:p w14:paraId="215F5F72" w14:textId="77777777" w:rsidR="006002FB" w:rsidRDefault="006002FB">
      <w:pPr>
        <w:pStyle w:val="BodyText"/>
        <w:ind w:left="4119"/>
        <w:rPr>
          <w:rFonts w:ascii="Times New Roman"/>
          <w:sz w:val="20"/>
        </w:rPr>
      </w:pPr>
    </w:p>
    <w:p w14:paraId="62DD64C4" w14:textId="77777777" w:rsidR="006002FB" w:rsidRDefault="006002FB">
      <w:pPr>
        <w:pStyle w:val="BodyText"/>
        <w:ind w:left="4119"/>
        <w:rPr>
          <w:rFonts w:ascii="Times New Roman"/>
          <w:sz w:val="20"/>
        </w:rPr>
      </w:pPr>
    </w:p>
    <w:p w14:paraId="626F9090" w14:textId="77777777" w:rsidR="006002FB" w:rsidRDefault="006002FB">
      <w:pPr>
        <w:pStyle w:val="BodyText"/>
        <w:ind w:left="4119"/>
        <w:rPr>
          <w:rFonts w:ascii="Times New Roman"/>
          <w:sz w:val="20"/>
        </w:rPr>
      </w:pPr>
    </w:p>
    <w:p w14:paraId="6D09CA96" w14:textId="77777777" w:rsidR="006002FB" w:rsidRDefault="006002FB">
      <w:pPr>
        <w:pStyle w:val="BodyText"/>
        <w:ind w:left="4119"/>
        <w:rPr>
          <w:rFonts w:ascii="Times New Roman"/>
          <w:sz w:val="20"/>
        </w:rPr>
      </w:pPr>
    </w:p>
    <w:p w14:paraId="2BADDA60" w14:textId="77777777" w:rsidR="006002FB" w:rsidRDefault="006002FB">
      <w:pPr>
        <w:pStyle w:val="BodyText"/>
        <w:ind w:left="4119"/>
        <w:rPr>
          <w:rFonts w:ascii="Times New Roman"/>
          <w:sz w:val="20"/>
        </w:rPr>
      </w:pPr>
    </w:p>
    <w:p w14:paraId="479F4E58" w14:textId="77777777" w:rsidR="006002FB" w:rsidRDefault="006002FB">
      <w:pPr>
        <w:pStyle w:val="BodyText"/>
        <w:ind w:left="4119"/>
        <w:rPr>
          <w:rFonts w:ascii="Times New Roman"/>
          <w:sz w:val="20"/>
        </w:rPr>
      </w:pPr>
    </w:p>
    <w:p w14:paraId="458D6C05" w14:textId="77777777" w:rsidR="006002FB" w:rsidRDefault="006002FB">
      <w:pPr>
        <w:pStyle w:val="BodyText"/>
        <w:ind w:left="4119"/>
        <w:rPr>
          <w:rFonts w:ascii="Times New Roman"/>
          <w:sz w:val="20"/>
        </w:rPr>
      </w:pPr>
    </w:p>
    <w:p w14:paraId="5D75E4CA" w14:textId="77777777" w:rsidR="006002FB" w:rsidRDefault="006002FB">
      <w:pPr>
        <w:pStyle w:val="BodyText"/>
        <w:ind w:left="4119"/>
        <w:rPr>
          <w:rFonts w:ascii="Times New Roman"/>
          <w:sz w:val="20"/>
        </w:rPr>
      </w:pPr>
    </w:p>
    <w:p w14:paraId="0ED70595" w14:textId="77777777" w:rsidR="006002FB" w:rsidRDefault="006002FB">
      <w:pPr>
        <w:pStyle w:val="BodyText"/>
        <w:ind w:left="4119"/>
        <w:rPr>
          <w:rFonts w:ascii="Times New Roman"/>
          <w:sz w:val="20"/>
        </w:rPr>
      </w:pPr>
    </w:p>
    <w:p w14:paraId="69FDE3B1" w14:textId="77777777" w:rsidR="006002FB" w:rsidRDefault="006002FB">
      <w:pPr>
        <w:pStyle w:val="BodyText"/>
        <w:ind w:left="4119"/>
        <w:rPr>
          <w:rFonts w:ascii="Times New Roman"/>
          <w:sz w:val="20"/>
        </w:rPr>
      </w:pPr>
    </w:p>
    <w:p w14:paraId="4C14F0D7" w14:textId="77777777" w:rsidR="006002FB" w:rsidRDefault="006002FB">
      <w:pPr>
        <w:pStyle w:val="BodyText"/>
        <w:ind w:left="4119"/>
        <w:rPr>
          <w:rFonts w:ascii="Times New Roman"/>
          <w:sz w:val="20"/>
        </w:rPr>
      </w:pPr>
    </w:p>
    <w:p w14:paraId="6D3AECA2" w14:textId="77777777" w:rsidR="006002FB" w:rsidRDefault="006002FB" w:rsidP="00E94B8C">
      <w:pPr>
        <w:pStyle w:val="BodyText"/>
        <w:rPr>
          <w:rFonts w:ascii="Times New Roman"/>
          <w:sz w:val="20"/>
        </w:rPr>
      </w:pPr>
    </w:p>
    <w:p w14:paraId="089504DB"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4783A3E6" wp14:editId="203380C1">
            <wp:extent cx="525780" cy="594359"/>
            <wp:effectExtent l="0" t="0" r="0" b="0"/>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7E7FEBA" w14:textId="77777777" w:rsidR="00F520AC" w:rsidRDefault="006002FB" w:rsidP="00F520AC">
      <w:pPr>
        <w:spacing w:before="80"/>
        <w:ind w:right="4"/>
        <w:jc w:val="center"/>
        <w:rPr>
          <w:b/>
        </w:rPr>
      </w:pPr>
      <w:r>
        <w:rPr>
          <w:b/>
        </w:rPr>
        <w:t>GOVERNMENT OF INDIA</w:t>
      </w:r>
    </w:p>
    <w:p w14:paraId="7A24161C" w14:textId="77777777" w:rsidR="006002FB" w:rsidRDefault="006002FB" w:rsidP="00F520AC">
      <w:pPr>
        <w:ind w:right="4"/>
        <w:jc w:val="center"/>
        <w:rPr>
          <w:b/>
        </w:rPr>
      </w:pPr>
      <w:r>
        <w:rPr>
          <w:b/>
        </w:rPr>
        <w:t>MINISTRY</w:t>
      </w:r>
      <w:r>
        <w:rPr>
          <w:b/>
          <w:spacing w:val="-7"/>
        </w:rPr>
        <w:t xml:space="preserve"> </w:t>
      </w:r>
      <w:r>
        <w:rPr>
          <w:b/>
        </w:rPr>
        <w:t>OF</w:t>
      </w:r>
      <w:r>
        <w:rPr>
          <w:b/>
          <w:spacing w:val="-8"/>
        </w:rPr>
        <w:t xml:space="preserve"> </w:t>
      </w:r>
      <w:r>
        <w:rPr>
          <w:b/>
        </w:rPr>
        <w:t>SCIENCE</w:t>
      </w:r>
      <w:r>
        <w:rPr>
          <w:b/>
          <w:spacing w:val="-9"/>
        </w:rPr>
        <w:t xml:space="preserve"> </w:t>
      </w:r>
      <w:r>
        <w:rPr>
          <w:b/>
        </w:rPr>
        <w:t>&amp;</w:t>
      </w:r>
      <w:r>
        <w:rPr>
          <w:b/>
          <w:spacing w:val="-11"/>
        </w:rPr>
        <w:t xml:space="preserve"> </w:t>
      </w:r>
      <w:r>
        <w:rPr>
          <w:b/>
        </w:rPr>
        <w:t>TECHNOLOGY</w:t>
      </w:r>
    </w:p>
    <w:p w14:paraId="557129A1" w14:textId="77777777" w:rsidR="00F520AC" w:rsidRDefault="006002FB" w:rsidP="00F520AC">
      <w:pPr>
        <w:spacing w:before="1"/>
        <w:ind w:right="4"/>
        <w:jc w:val="center"/>
        <w:rPr>
          <w:b/>
        </w:rPr>
      </w:pPr>
      <w:r>
        <w:rPr>
          <w:b/>
        </w:rPr>
        <w:t>DEPARTMENT OF SCIENCE &amp; TECHNOLOGY</w:t>
      </w:r>
    </w:p>
    <w:p w14:paraId="7156F042" w14:textId="77777777" w:rsidR="006002FB" w:rsidRDefault="006002FB" w:rsidP="00F520AC">
      <w:pPr>
        <w:spacing w:before="1"/>
        <w:ind w:right="4"/>
        <w:jc w:val="center"/>
        <w:rPr>
          <w:b/>
        </w:rPr>
      </w:pPr>
      <w:r>
        <w:rPr>
          <w:b/>
        </w:rPr>
        <w:t>TECHNOLOGY</w:t>
      </w:r>
      <w:r>
        <w:rPr>
          <w:b/>
          <w:spacing w:val="-7"/>
        </w:rPr>
        <w:t xml:space="preserve"> </w:t>
      </w:r>
      <w:r>
        <w:rPr>
          <w:b/>
        </w:rPr>
        <w:t>TRANSLATION</w:t>
      </w:r>
      <w:r>
        <w:rPr>
          <w:b/>
          <w:spacing w:val="-6"/>
        </w:rPr>
        <w:t xml:space="preserve"> </w:t>
      </w:r>
      <w:r>
        <w:rPr>
          <w:b/>
        </w:rPr>
        <w:t>AND</w:t>
      </w:r>
      <w:r>
        <w:rPr>
          <w:b/>
          <w:spacing w:val="-7"/>
        </w:rPr>
        <w:t xml:space="preserve"> </w:t>
      </w:r>
      <w:r>
        <w:rPr>
          <w:b/>
        </w:rPr>
        <w:t>INNOVATION</w:t>
      </w:r>
      <w:r>
        <w:rPr>
          <w:b/>
          <w:spacing w:val="-9"/>
        </w:rPr>
        <w:t xml:space="preserve"> </w:t>
      </w:r>
      <w:r>
        <w:rPr>
          <w:b/>
        </w:rPr>
        <w:t>(TTI)</w:t>
      </w:r>
      <w:r>
        <w:rPr>
          <w:b/>
          <w:spacing w:val="-7"/>
        </w:rPr>
        <w:t xml:space="preserve"> </w:t>
      </w:r>
      <w:r>
        <w:rPr>
          <w:b/>
        </w:rPr>
        <w:t>DIVISION</w:t>
      </w:r>
    </w:p>
    <w:p w14:paraId="2F4C0DF6" w14:textId="77777777" w:rsidR="006002FB" w:rsidRDefault="006002FB">
      <w:pPr>
        <w:pStyle w:val="BodyText"/>
        <w:ind w:left="4119"/>
        <w:rPr>
          <w:rFonts w:ascii="Times New Roman"/>
          <w:sz w:val="20"/>
        </w:rPr>
      </w:pPr>
    </w:p>
    <w:p w14:paraId="13C0651F" w14:textId="77777777" w:rsidR="006002FB" w:rsidRDefault="006002FB">
      <w:pPr>
        <w:pStyle w:val="BodyText"/>
        <w:ind w:left="4119"/>
        <w:rPr>
          <w:rFonts w:ascii="Times New Roman"/>
          <w:sz w:val="20"/>
        </w:rPr>
      </w:pPr>
    </w:p>
    <w:p w14:paraId="56F40611" w14:textId="77777777" w:rsidR="006002FB" w:rsidRDefault="006002FB">
      <w:pPr>
        <w:pStyle w:val="BodyText"/>
        <w:ind w:left="4119"/>
        <w:rPr>
          <w:rFonts w:ascii="Times New Roman"/>
          <w:sz w:val="20"/>
        </w:rPr>
      </w:pPr>
    </w:p>
    <w:sdt>
      <w:sdtPr>
        <w:rPr>
          <w:rFonts w:ascii="Cambria" w:eastAsia="Cambria" w:hAnsi="Cambria" w:cs="Cambria"/>
          <w:color w:val="auto"/>
          <w:sz w:val="22"/>
          <w:szCs w:val="22"/>
        </w:rPr>
        <w:id w:val="1461147876"/>
        <w:docPartObj>
          <w:docPartGallery w:val="Table of Contents"/>
          <w:docPartUnique/>
        </w:docPartObj>
      </w:sdtPr>
      <w:sdtEndPr>
        <w:rPr>
          <w:b/>
          <w:bCs/>
          <w:noProof/>
        </w:rPr>
      </w:sdtEndPr>
      <w:sdtContent>
        <w:p w14:paraId="6A998FAB" w14:textId="77777777" w:rsidR="006002FB" w:rsidRPr="00F520AC" w:rsidRDefault="006002FB" w:rsidP="00F520AC">
          <w:pPr>
            <w:pStyle w:val="TOCHeading"/>
            <w:spacing w:line="360" w:lineRule="auto"/>
            <w:jc w:val="center"/>
            <w:rPr>
              <w:b/>
            </w:rPr>
          </w:pPr>
          <w:r w:rsidRPr="00F520AC">
            <w:rPr>
              <w:b/>
            </w:rPr>
            <w:t>Contents</w:t>
          </w:r>
        </w:p>
        <w:p w14:paraId="33380460" w14:textId="75E4B99C" w:rsidR="000644B2" w:rsidRDefault="00F520AC" w:rsidP="00F520AC">
          <w:pPr>
            <w:pStyle w:val="TOC1"/>
            <w:tabs>
              <w:tab w:val="right" w:leader="dot" w:pos="9066"/>
            </w:tabs>
            <w:spacing w:line="360" w:lineRule="auto"/>
            <w:rPr>
              <w:noProof/>
            </w:rPr>
          </w:pPr>
          <w:r w:rsidRPr="00F520AC">
            <w:rPr>
              <w:color w:val="000000" w:themeColor="text1"/>
            </w:rPr>
            <w:t xml:space="preserve"> </w:t>
          </w:r>
          <w:r w:rsidR="006002FB" w:rsidRPr="00F520AC">
            <w:rPr>
              <w:color w:val="000000" w:themeColor="text1"/>
            </w:rPr>
            <w:fldChar w:fldCharType="begin"/>
          </w:r>
          <w:r w:rsidR="006002FB" w:rsidRPr="00F520AC">
            <w:rPr>
              <w:color w:val="000000" w:themeColor="text1"/>
            </w:rPr>
            <w:instrText xml:space="preserve"> TOC \o "1-3" \h \z \u </w:instrText>
          </w:r>
          <w:r w:rsidR="006002FB" w:rsidRPr="00F520AC">
            <w:rPr>
              <w:color w:val="000000" w:themeColor="text1"/>
            </w:rPr>
            <w:fldChar w:fldCharType="separate"/>
          </w:r>
        </w:p>
        <w:p w14:paraId="070CA9AD" w14:textId="5A042434"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1. </w:t>
          </w:r>
          <w:hyperlink w:anchor="_Toc201929314" w:history="1">
            <w:r w:rsidRPr="000644B2">
              <w:rPr>
                <w:rStyle w:val="Hyperlink"/>
                <w:noProof/>
                <w:color w:val="auto"/>
                <w:u w:val="none"/>
              </w:rPr>
              <w:t>Call for Project Proposals under Advanced Manufacturing Technologies (AMT) Program</w:t>
            </w:r>
            <w:r w:rsidRPr="000644B2">
              <w:rPr>
                <w:noProof/>
                <w:webHidden/>
              </w:rPr>
              <w:tab/>
            </w:r>
            <w:r w:rsidRPr="000644B2">
              <w:rPr>
                <w:noProof/>
                <w:webHidden/>
              </w:rPr>
              <w:fldChar w:fldCharType="begin"/>
            </w:r>
            <w:r w:rsidRPr="000644B2">
              <w:rPr>
                <w:noProof/>
                <w:webHidden/>
              </w:rPr>
              <w:instrText xml:space="preserve"> PAGEREF _Toc201929314 \h </w:instrText>
            </w:r>
            <w:r w:rsidRPr="000644B2">
              <w:rPr>
                <w:noProof/>
                <w:webHidden/>
              </w:rPr>
            </w:r>
            <w:r w:rsidRPr="000644B2">
              <w:rPr>
                <w:noProof/>
                <w:webHidden/>
              </w:rPr>
              <w:fldChar w:fldCharType="separate"/>
            </w:r>
            <w:r w:rsidRPr="000644B2">
              <w:rPr>
                <w:noProof/>
                <w:webHidden/>
              </w:rPr>
              <w:t>3</w:t>
            </w:r>
            <w:r w:rsidRPr="000644B2">
              <w:rPr>
                <w:noProof/>
                <w:webHidden/>
              </w:rPr>
              <w:fldChar w:fldCharType="end"/>
            </w:r>
          </w:hyperlink>
        </w:p>
        <w:p w14:paraId="0BD5FA50" w14:textId="67A43DEC"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2. </w:t>
          </w:r>
          <w:hyperlink w:anchor="_Toc201929315" w:history="1">
            <w:r w:rsidRPr="000644B2">
              <w:rPr>
                <w:rStyle w:val="Hyperlink"/>
                <w:noProof/>
                <w:color w:val="auto"/>
                <w:u w:val="none"/>
              </w:rPr>
              <w:t>Format of Concept Note for Collaborative Project Proposal</w:t>
            </w:r>
            <w:r w:rsidRPr="000644B2">
              <w:rPr>
                <w:noProof/>
                <w:webHidden/>
              </w:rPr>
              <w:tab/>
            </w:r>
            <w:r w:rsidRPr="000644B2">
              <w:rPr>
                <w:noProof/>
                <w:webHidden/>
              </w:rPr>
              <w:fldChar w:fldCharType="begin"/>
            </w:r>
            <w:r w:rsidRPr="000644B2">
              <w:rPr>
                <w:noProof/>
                <w:webHidden/>
              </w:rPr>
              <w:instrText xml:space="preserve"> PAGEREF _Toc201929315 \h </w:instrText>
            </w:r>
            <w:r w:rsidRPr="000644B2">
              <w:rPr>
                <w:noProof/>
                <w:webHidden/>
              </w:rPr>
            </w:r>
            <w:r w:rsidRPr="000644B2">
              <w:rPr>
                <w:noProof/>
                <w:webHidden/>
              </w:rPr>
              <w:fldChar w:fldCharType="separate"/>
            </w:r>
            <w:r w:rsidRPr="000644B2">
              <w:rPr>
                <w:noProof/>
                <w:webHidden/>
              </w:rPr>
              <w:t>11</w:t>
            </w:r>
            <w:r w:rsidRPr="000644B2">
              <w:rPr>
                <w:noProof/>
                <w:webHidden/>
              </w:rPr>
              <w:fldChar w:fldCharType="end"/>
            </w:r>
          </w:hyperlink>
        </w:p>
        <w:p w14:paraId="2AF085D6" w14:textId="16946123"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3. </w:t>
          </w:r>
          <w:hyperlink w:anchor="_Toc201929316" w:history="1">
            <w:r w:rsidRPr="000644B2">
              <w:rPr>
                <w:rStyle w:val="Hyperlink"/>
                <w:noProof/>
                <w:color w:val="auto"/>
                <w:u w:val="none"/>
              </w:rPr>
              <w:t>Annexure – I</w:t>
            </w:r>
            <w:r w:rsidRPr="000644B2">
              <w:rPr>
                <w:noProof/>
                <w:webHidden/>
              </w:rPr>
              <w:tab/>
            </w:r>
            <w:r w:rsidRPr="000644B2">
              <w:rPr>
                <w:noProof/>
                <w:webHidden/>
              </w:rPr>
              <w:fldChar w:fldCharType="begin"/>
            </w:r>
            <w:r w:rsidRPr="000644B2">
              <w:rPr>
                <w:noProof/>
                <w:webHidden/>
              </w:rPr>
              <w:instrText xml:space="preserve"> PAGEREF _Toc201929316 \h </w:instrText>
            </w:r>
            <w:r w:rsidRPr="000644B2">
              <w:rPr>
                <w:noProof/>
                <w:webHidden/>
              </w:rPr>
            </w:r>
            <w:r w:rsidRPr="000644B2">
              <w:rPr>
                <w:noProof/>
                <w:webHidden/>
              </w:rPr>
              <w:fldChar w:fldCharType="separate"/>
            </w:r>
            <w:r w:rsidRPr="000644B2">
              <w:rPr>
                <w:noProof/>
                <w:webHidden/>
              </w:rPr>
              <w:t>14</w:t>
            </w:r>
            <w:r w:rsidRPr="000644B2">
              <w:rPr>
                <w:noProof/>
                <w:webHidden/>
              </w:rPr>
              <w:fldChar w:fldCharType="end"/>
            </w:r>
          </w:hyperlink>
        </w:p>
        <w:p w14:paraId="684B341D" w14:textId="434B5250" w:rsidR="000644B2" w:rsidRPr="000644B2" w:rsidRDefault="000644B2">
          <w:pPr>
            <w:pStyle w:val="TOC2"/>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3.</w:t>
          </w:r>
          <w:hyperlink w:anchor="_Toc201929317" w:history="1">
            <w:r w:rsidRPr="000644B2">
              <w:rPr>
                <w:rStyle w:val="Hyperlink"/>
                <w:noProof/>
                <w:color w:val="auto"/>
                <w:u w:val="none"/>
              </w:rPr>
              <w:t>1. List of Technology Enabling Centers (TECs)</w:t>
            </w:r>
            <w:r w:rsidRPr="000644B2">
              <w:rPr>
                <w:noProof/>
                <w:webHidden/>
              </w:rPr>
              <w:tab/>
            </w:r>
            <w:r w:rsidRPr="000644B2">
              <w:rPr>
                <w:noProof/>
                <w:webHidden/>
              </w:rPr>
              <w:fldChar w:fldCharType="begin"/>
            </w:r>
            <w:r w:rsidRPr="000644B2">
              <w:rPr>
                <w:noProof/>
                <w:webHidden/>
              </w:rPr>
              <w:instrText xml:space="preserve"> PAGEREF _Toc201929317 \h </w:instrText>
            </w:r>
            <w:r w:rsidRPr="000644B2">
              <w:rPr>
                <w:noProof/>
                <w:webHidden/>
              </w:rPr>
            </w:r>
            <w:r w:rsidRPr="000644B2">
              <w:rPr>
                <w:noProof/>
                <w:webHidden/>
              </w:rPr>
              <w:fldChar w:fldCharType="separate"/>
            </w:r>
            <w:r w:rsidRPr="000644B2">
              <w:rPr>
                <w:noProof/>
                <w:webHidden/>
              </w:rPr>
              <w:t>14</w:t>
            </w:r>
            <w:r w:rsidRPr="000644B2">
              <w:rPr>
                <w:noProof/>
                <w:webHidden/>
              </w:rPr>
              <w:fldChar w:fldCharType="end"/>
            </w:r>
          </w:hyperlink>
        </w:p>
        <w:p w14:paraId="281B206B" w14:textId="03A9D4DF" w:rsidR="000644B2" w:rsidRPr="000644B2" w:rsidRDefault="000644B2">
          <w:pPr>
            <w:pStyle w:val="TOC2"/>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3.</w:t>
          </w:r>
          <w:hyperlink w:anchor="_Toc201929318" w:history="1">
            <w:r w:rsidRPr="000644B2">
              <w:rPr>
                <w:rStyle w:val="Hyperlink"/>
                <w:noProof/>
                <w:color w:val="auto"/>
                <w:u w:val="none"/>
              </w:rPr>
              <w:t>2. DST-Technology Business Incubators (TBIs)</w:t>
            </w:r>
            <w:r w:rsidRPr="000644B2">
              <w:rPr>
                <w:noProof/>
                <w:webHidden/>
              </w:rPr>
              <w:tab/>
            </w:r>
            <w:r w:rsidRPr="000644B2">
              <w:rPr>
                <w:noProof/>
                <w:webHidden/>
              </w:rPr>
              <w:fldChar w:fldCharType="begin"/>
            </w:r>
            <w:r w:rsidRPr="000644B2">
              <w:rPr>
                <w:noProof/>
                <w:webHidden/>
              </w:rPr>
              <w:instrText xml:space="preserve"> PAGEREF _Toc201929318 \h </w:instrText>
            </w:r>
            <w:r w:rsidRPr="000644B2">
              <w:rPr>
                <w:noProof/>
                <w:webHidden/>
              </w:rPr>
            </w:r>
            <w:r w:rsidRPr="000644B2">
              <w:rPr>
                <w:noProof/>
                <w:webHidden/>
              </w:rPr>
              <w:fldChar w:fldCharType="separate"/>
            </w:r>
            <w:r w:rsidRPr="000644B2">
              <w:rPr>
                <w:noProof/>
                <w:webHidden/>
              </w:rPr>
              <w:t>15</w:t>
            </w:r>
            <w:r w:rsidRPr="000644B2">
              <w:rPr>
                <w:noProof/>
                <w:webHidden/>
              </w:rPr>
              <w:fldChar w:fldCharType="end"/>
            </w:r>
          </w:hyperlink>
        </w:p>
        <w:p w14:paraId="33B76138" w14:textId="4C0E6C55" w:rsidR="000644B2" w:rsidRPr="000644B2" w:rsidRDefault="000644B2">
          <w:pPr>
            <w:pStyle w:val="TOC1"/>
            <w:tabs>
              <w:tab w:val="right" w:leader="dot" w:pos="9066"/>
            </w:tabs>
            <w:rPr>
              <w:rFonts w:asciiTheme="minorHAnsi" w:eastAsiaTheme="minorEastAsia" w:hAnsiTheme="minorHAnsi" w:cstheme="minorBidi"/>
              <w:noProof/>
              <w:kern w:val="2"/>
              <w:sz w:val="24"/>
              <w:szCs w:val="24"/>
              <w:lang w:val="en-IN" w:eastAsia="en-IN"/>
              <w14:ligatures w14:val="standardContextual"/>
            </w:rPr>
          </w:pPr>
          <w:r w:rsidRPr="000644B2">
            <w:rPr>
              <w:rStyle w:val="Hyperlink"/>
              <w:noProof/>
              <w:color w:val="auto"/>
              <w:u w:val="none"/>
            </w:rPr>
            <w:t xml:space="preserve">4. </w:t>
          </w:r>
          <w:hyperlink w:anchor="_Toc201929319" w:history="1">
            <w:r w:rsidRPr="000644B2">
              <w:rPr>
                <w:rStyle w:val="Hyperlink"/>
                <w:noProof/>
                <w:color w:val="auto"/>
                <w:u w:val="none"/>
              </w:rPr>
              <w:t>Format for Conflict of Interest</w:t>
            </w:r>
            <w:r w:rsidRPr="000644B2">
              <w:rPr>
                <w:noProof/>
                <w:webHidden/>
              </w:rPr>
              <w:tab/>
            </w:r>
            <w:r w:rsidRPr="000644B2">
              <w:rPr>
                <w:noProof/>
                <w:webHidden/>
              </w:rPr>
              <w:fldChar w:fldCharType="begin"/>
            </w:r>
            <w:r w:rsidRPr="000644B2">
              <w:rPr>
                <w:noProof/>
                <w:webHidden/>
              </w:rPr>
              <w:instrText xml:space="preserve"> PAGEREF _Toc201929319 \h </w:instrText>
            </w:r>
            <w:r w:rsidRPr="000644B2">
              <w:rPr>
                <w:noProof/>
                <w:webHidden/>
              </w:rPr>
            </w:r>
            <w:r w:rsidRPr="000644B2">
              <w:rPr>
                <w:noProof/>
                <w:webHidden/>
              </w:rPr>
              <w:fldChar w:fldCharType="separate"/>
            </w:r>
            <w:r w:rsidRPr="000644B2">
              <w:rPr>
                <w:noProof/>
                <w:webHidden/>
              </w:rPr>
              <w:t>16</w:t>
            </w:r>
            <w:r w:rsidRPr="000644B2">
              <w:rPr>
                <w:noProof/>
                <w:webHidden/>
              </w:rPr>
              <w:fldChar w:fldCharType="end"/>
            </w:r>
          </w:hyperlink>
        </w:p>
        <w:p w14:paraId="6D030775" w14:textId="77777777" w:rsidR="006002FB" w:rsidRDefault="006002FB" w:rsidP="00F520AC">
          <w:pPr>
            <w:spacing w:line="360" w:lineRule="auto"/>
          </w:pPr>
          <w:r w:rsidRPr="00F520AC">
            <w:rPr>
              <w:b/>
              <w:bCs/>
              <w:noProof/>
              <w:color w:val="000000" w:themeColor="text1"/>
            </w:rPr>
            <w:fldChar w:fldCharType="end"/>
          </w:r>
        </w:p>
      </w:sdtContent>
    </w:sdt>
    <w:p w14:paraId="2842009A" w14:textId="77777777" w:rsidR="006002FB" w:rsidRDefault="006002FB">
      <w:pPr>
        <w:pStyle w:val="BodyText"/>
        <w:ind w:left="4119"/>
        <w:rPr>
          <w:rFonts w:ascii="Times New Roman"/>
          <w:sz w:val="20"/>
        </w:rPr>
      </w:pPr>
    </w:p>
    <w:p w14:paraId="071DD968" w14:textId="77777777" w:rsidR="006002FB" w:rsidRDefault="006002FB">
      <w:pPr>
        <w:pStyle w:val="BodyText"/>
        <w:ind w:left="4119"/>
        <w:rPr>
          <w:rFonts w:ascii="Times New Roman"/>
          <w:sz w:val="20"/>
        </w:rPr>
      </w:pPr>
    </w:p>
    <w:p w14:paraId="1F2A2CDF" w14:textId="77777777" w:rsidR="006002FB" w:rsidRDefault="006002FB">
      <w:pPr>
        <w:pStyle w:val="BodyText"/>
        <w:ind w:left="4119"/>
        <w:rPr>
          <w:rFonts w:ascii="Times New Roman"/>
          <w:sz w:val="20"/>
        </w:rPr>
      </w:pPr>
    </w:p>
    <w:p w14:paraId="3008226E" w14:textId="77777777" w:rsidR="006002FB" w:rsidRDefault="006002FB">
      <w:pPr>
        <w:pStyle w:val="BodyText"/>
        <w:ind w:left="4119"/>
        <w:rPr>
          <w:rFonts w:ascii="Times New Roman"/>
          <w:sz w:val="20"/>
        </w:rPr>
      </w:pPr>
    </w:p>
    <w:p w14:paraId="431DB160" w14:textId="77777777" w:rsidR="006002FB" w:rsidRDefault="006002FB">
      <w:pPr>
        <w:pStyle w:val="BodyText"/>
        <w:ind w:left="4119"/>
        <w:rPr>
          <w:rFonts w:ascii="Times New Roman"/>
          <w:sz w:val="20"/>
        </w:rPr>
      </w:pPr>
    </w:p>
    <w:p w14:paraId="652A7A6D" w14:textId="77777777" w:rsidR="006002FB" w:rsidRDefault="006002FB">
      <w:pPr>
        <w:pStyle w:val="BodyText"/>
        <w:ind w:left="4119"/>
        <w:rPr>
          <w:rFonts w:ascii="Times New Roman"/>
          <w:sz w:val="20"/>
        </w:rPr>
      </w:pPr>
    </w:p>
    <w:p w14:paraId="29A79D89" w14:textId="77777777" w:rsidR="006002FB" w:rsidRDefault="006002FB">
      <w:pPr>
        <w:pStyle w:val="BodyText"/>
        <w:ind w:left="4119"/>
        <w:rPr>
          <w:rFonts w:ascii="Times New Roman"/>
          <w:sz w:val="20"/>
        </w:rPr>
      </w:pPr>
    </w:p>
    <w:p w14:paraId="1E5366DD" w14:textId="77777777" w:rsidR="006002FB" w:rsidRDefault="006002FB">
      <w:pPr>
        <w:pStyle w:val="BodyText"/>
        <w:ind w:left="4119"/>
        <w:rPr>
          <w:rFonts w:ascii="Times New Roman"/>
          <w:sz w:val="20"/>
        </w:rPr>
      </w:pPr>
    </w:p>
    <w:p w14:paraId="009DFAD0" w14:textId="77777777" w:rsidR="006002FB" w:rsidRDefault="006002FB">
      <w:pPr>
        <w:pStyle w:val="BodyText"/>
        <w:ind w:left="4119"/>
        <w:rPr>
          <w:rFonts w:ascii="Times New Roman"/>
          <w:sz w:val="20"/>
        </w:rPr>
      </w:pPr>
    </w:p>
    <w:p w14:paraId="47ABBED3" w14:textId="77777777" w:rsidR="006002FB" w:rsidRDefault="006002FB">
      <w:pPr>
        <w:pStyle w:val="BodyText"/>
        <w:ind w:left="4119"/>
        <w:rPr>
          <w:rFonts w:ascii="Times New Roman"/>
          <w:sz w:val="20"/>
        </w:rPr>
      </w:pPr>
    </w:p>
    <w:p w14:paraId="22C48683" w14:textId="77777777" w:rsidR="006002FB" w:rsidRDefault="006002FB">
      <w:pPr>
        <w:pStyle w:val="BodyText"/>
        <w:ind w:left="4119"/>
        <w:rPr>
          <w:rFonts w:ascii="Times New Roman"/>
          <w:sz w:val="20"/>
        </w:rPr>
      </w:pPr>
    </w:p>
    <w:p w14:paraId="68691712" w14:textId="77777777" w:rsidR="006002FB" w:rsidRDefault="006002FB">
      <w:pPr>
        <w:pStyle w:val="BodyText"/>
        <w:ind w:left="4119"/>
        <w:rPr>
          <w:rFonts w:ascii="Times New Roman"/>
          <w:sz w:val="20"/>
        </w:rPr>
      </w:pPr>
    </w:p>
    <w:p w14:paraId="22A6F252" w14:textId="77777777" w:rsidR="006002FB" w:rsidRDefault="006002FB">
      <w:pPr>
        <w:pStyle w:val="BodyText"/>
        <w:ind w:left="4119"/>
        <w:rPr>
          <w:rFonts w:ascii="Times New Roman"/>
          <w:sz w:val="20"/>
        </w:rPr>
      </w:pPr>
    </w:p>
    <w:p w14:paraId="79AAF306" w14:textId="77777777" w:rsidR="006002FB" w:rsidRDefault="006002FB">
      <w:pPr>
        <w:pStyle w:val="BodyText"/>
        <w:ind w:left="4119"/>
        <w:rPr>
          <w:rFonts w:ascii="Times New Roman"/>
          <w:sz w:val="20"/>
        </w:rPr>
      </w:pPr>
    </w:p>
    <w:p w14:paraId="2E3A3912" w14:textId="77777777" w:rsidR="006002FB" w:rsidRDefault="006002FB">
      <w:pPr>
        <w:pStyle w:val="BodyText"/>
        <w:ind w:left="4119"/>
        <w:rPr>
          <w:rFonts w:ascii="Times New Roman"/>
          <w:sz w:val="20"/>
        </w:rPr>
      </w:pPr>
    </w:p>
    <w:p w14:paraId="0AAC462D" w14:textId="77777777" w:rsidR="006002FB" w:rsidRDefault="006002FB">
      <w:pPr>
        <w:pStyle w:val="BodyText"/>
        <w:ind w:left="4119"/>
        <w:rPr>
          <w:rFonts w:ascii="Times New Roman"/>
          <w:sz w:val="20"/>
        </w:rPr>
      </w:pPr>
    </w:p>
    <w:p w14:paraId="0E0CEFA3" w14:textId="77777777" w:rsidR="006002FB" w:rsidRDefault="006002FB">
      <w:pPr>
        <w:pStyle w:val="BodyText"/>
        <w:ind w:left="4119"/>
        <w:rPr>
          <w:rFonts w:ascii="Times New Roman"/>
          <w:sz w:val="20"/>
        </w:rPr>
      </w:pPr>
    </w:p>
    <w:p w14:paraId="2151F80A" w14:textId="77777777" w:rsidR="006002FB" w:rsidRDefault="006002FB">
      <w:pPr>
        <w:pStyle w:val="BodyText"/>
        <w:ind w:left="4119"/>
        <w:rPr>
          <w:rFonts w:ascii="Times New Roman"/>
          <w:sz w:val="20"/>
        </w:rPr>
      </w:pPr>
    </w:p>
    <w:p w14:paraId="60A55778" w14:textId="77777777" w:rsidR="006002FB" w:rsidRDefault="006002FB">
      <w:pPr>
        <w:pStyle w:val="BodyText"/>
        <w:ind w:left="4119"/>
        <w:rPr>
          <w:rFonts w:ascii="Times New Roman"/>
          <w:sz w:val="20"/>
        </w:rPr>
      </w:pPr>
    </w:p>
    <w:p w14:paraId="42198D81" w14:textId="77777777" w:rsidR="006002FB" w:rsidRDefault="006002FB">
      <w:pPr>
        <w:pStyle w:val="BodyText"/>
        <w:ind w:left="4119"/>
        <w:rPr>
          <w:rFonts w:ascii="Times New Roman"/>
          <w:sz w:val="20"/>
        </w:rPr>
      </w:pPr>
    </w:p>
    <w:p w14:paraId="695671D1" w14:textId="77777777" w:rsidR="006002FB" w:rsidRDefault="006002FB">
      <w:pPr>
        <w:pStyle w:val="BodyText"/>
        <w:ind w:left="4119"/>
        <w:rPr>
          <w:rFonts w:ascii="Times New Roman"/>
          <w:sz w:val="20"/>
        </w:rPr>
      </w:pPr>
    </w:p>
    <w:p w14:paraId="3459449B" w14:textId="77777777" w:rsidR="006002FB" w:rsidRDefault="006002FB">
      <w:pPr>
        <w:pStyle w:val="BodyText"/>
        <w:ind w:left="4119"/>
        <w:rPr>
          <w:rFonts w:ascii="Times New Roman"/>
          <w:sz w:val="20"/>
        </w:rPr>
      </w:pPr>
    </w:p>
    <w:p w14:paraId="5FA9B471" w14:textId="77777777" w:rsidR="006002FB" w:rsidRDefault="006002FB">
      <w:pPr>
        <w:pStyle w:val="BodyText"/>
        <w:ind w:left="4119"/>
        <w:rPr>
          <w:rFonts w:ascii="Times New Roman"/>
          <w:sz w:val="20"/>
        </w:rPr>
      </w:pPr>
    </w:p>
    <w:p w14:paraId="0C7C2D7E" w14:textId="77777777" w:rsidR="006002FB" w:rsidRDefault="006002FB">
      <w:pPr>
        <w:pStyle w:val="BodyText"/>
        <w:ind w:left="4119"/>
        <w:rPr>
          <w:rFonts w:ascii="Times New Roman"/>
          <w:sz w:val="20"/>
        </w:rPr>
      </w:pPr>
    </w:p>
    <w:p w14:paraId="12E9F778" w14:textId="77777777" w:rsidR="006002FB" w:rsidRDefault="006002FB">
      <w:pPr>
        <w:pStyle w:val="BodyText"/>
        <w:ind w:left="4119"/>
        <w:rPr>
          <w:rFonts w:ascii="Times New Roman"/>
          <w:sz w:val="20"/>
        </w:rPr>
      </w:pPr>
    </w:p>
    <w:p w14:paraId="34C76F04" w14:textId="77777777" w:rsidR="006002FB" w:rsidRDefault="006002FB">
      <w:pPr>
        <w:pStyle w:val="BodyText"/>
        <w:ind w:left="4119"/>
        <w:rPr>
          <w:rFonts w:ascii="Times New Roman"/>
          <w:sz w:val="20"/>
        </w:rPr>
      </w:pPr>
    </w:p>
    <w:p w14:paraId="61FABDAC" w14:textId="77777777" w:rsidR="006002FB" w:rsidRDefault="006002FB">
      <w:pPr>
        <w:pStyle w:val="BodyText"/>
        <w:ind w:left="4119"/>
        <w:rPr>
          <w:rFonts w:ascii="Times New Roman"/>
          <w:sz w:val="20"/>
        </w:rPr>
      </w:pPr>
    </w:p>
    <w:p w14:paraId="6B4B6BCA" w14:textId="77777777" w:rsidR="006002FB" w:rsidRDefault="006002FB">
      <w:pPr>
        <w:pStyle w:val="BodyText"/>
        <w:ind w:left="4119"/>
        <w:rPr>
          <w:rFonts w:ascii="Times New Roman"/>
          <w:sz w:val="20"/>
        </w:rPr>
      </w:pPr>
    </w:p>
    <w:p w14:paraId="47730B56" w14:textId="77777777" w:rsidR="006002FB" w:rsidRDefault="006002FB">
      <w:pPr>
        <w:pStyle w:val="BodyText"/>
        <w:ind w:left="4119"/>
        <w:rPr>
          <w:rFonts w:ascii="Times New Roman"/>
          <w:sz w:val="20"/>
        </w:rPr>
      </w:pPr>
    </w:p>
    <w:p w14:paraId="2386ABE6" w14:textId="77777777" w:rsidR="006002FB" w:rsidRDefault="006002FB">
      <w:pPr>
        <w:pStyle w:val="BodyText"/>
        <w:ind w:left="4119"/>
        <w:rPr>
          <w:rFonts w:ascii="Times New Roman"/>
          <w:sz w:val="20"/>
        </w:rPr>
      </w:pPr>
    </w:p>
    <w:p w14:paraId="007D5F3D" w14:textId="77777777" w:rsidR="006002FB" w:rsidRDefault="006002FB">
      <w:pPr>
        <w:pStyle w:val="BodyText"/>
        <w:ind w:left="4119"/>
        <w:rPr>
          <w:rFonts w:ascii="Times New Roman"/>
          <w:sz w:val="20"/>
        </w:rPr>
      </w:pPr>
    </w:p>
    <w:p w14:paraId="64BB61FA" w14:textId="77777777" w:rsidR="006002FB" w:rsidRDefault="006002FB">
      <w:pPr>
        <w:pStyle w:val="BodyText"/>
        <w:ind w:left="4119"/>
        <w:rPr>
          <w:rFonts w:ascii="Times New Roman"/>
          <w:sz w:val="20"/>
        </w:rPr>
      </w:pPr>
    </w:p>
    <w:p w14:paraId="03AAA438" w14:textId="77777777" w:rsidR="006002FB" w:rsidRDefault="006002FB">
      <w:pPr>
        <w:pStyle w:val="BodyText"/>
        <w:ind w:left="4119"/>
        <w:rPr>
          <w:rFonts w:ascii="Times New Roman"/>
          <w:sz w:val="20"/>
        </w:rPr>
      </w:pPr>
    </w:p>
    <w:p w14:paraId="62EA1DC2" w14:textId="77777777" w:rsidR="006002FB" w:rsidRDefault="006002FB" w:rsidP="00E94B8C">
      <w:pPr>
        <w:pStyle w:val="BodyText"/>
        <w:rPr>
          <w:rFonts w:ascii="Times New Roman"/>
          <w:sz w:val="20"/>
        </w:rPr>
      </w:pPr>
    </w:p>
    <w:p w14:paraId="4A8498C2" w14:textId="77777777" w:rsidR="002877C5" w:rsidRDefault="006002FB">
      <w:pPr>
        <w:pStyle w:val="BodyText"/>
        <w:ind w:left="4119"/>
        <w:rPr>
          <w:rFonts w:ascii="Times New Roman"/>
          <w:sz w:val="20"/>
        </w:rPr>
      </w:pPr>
      <w:r>
        <w:rPr>
          <w:rFonts w:ascii="Times New Roman"/>
          <w:noProof/>
          <w:sz w:val="20"/>
          <w:lang w:val="en-GB" w:eastAsia="en-GB"/>
        </w:rPr>
        <w:lastRenderedPageBreak/>
        <w:drawing>
          <wp:inline distT="0" distB="0" distL="0" distR="0" wp14:anchorId="72DF298D" wp14:editId="764A0453">
            <wp:extent cx="525780" cy="5943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BE518ED" w14:textId="77777777" w:rsidR="00F520AC" w:rsidRDefault="00F520AC" w:rsidP="00F520AC">
      <w:pPr>
        <w:spacing w:before="80"/>
        <w:ind w:right="4"/>
        <w:jc w:val="center"/>
        <w:rPr>
          <w:b/>
        </w:rPr>
      </w:pPr>
      <w:r>
        <w:rPr>
          <w:b/>
        </w:rPr>
        <w:t>GOVERNMENT OF INDIA</w:t>
      </w:r>
    </w:p>
    <w:p w14:paraId="7EFA1CC0" w14:textId="77777777" w:rsidR="00F520AC" w:rsidRDefault="00F520AC" w:rsidP="00F520AC">
      <w:pPr>
        <w:ind w:right="4"/>
        <w:jc w:val="center"/>
        <w:rPr>
          <w:b/>
        </w:rPr>
      </w:pPr>
      <w:r>
        <w:rPr>
          <w:b/>
        </w:rPr>
        <w:t>MINISTRY</w:t>
      </w:r>
      <w:r>
        <w:rPr>
          <w:b/>
          <w:spacing w:val="-7"/>
        </w:rPr>
        <w:t xml:space="preserve"> </w:t>
      </w:r>
      <w:r>
        <w:rPr>
          <w:b/>
        </w:rPr>
        <w:t>OF</w:t>
      </w:r>
      <w:r>
        <w:rPr>
          <w:b/>
          <w:spacing w:val="-8"/>
        </w:rPr>
        <w:t xml:space="preserve"> </w:t>
      </w:r>
      <w:r>
        <w:rPr>
          <w:b/>
        </w:rPr>
        <w:t>SCIENCE</w:t>
      </w:r>
      <w:r>
        <w:rPr>
          <w:b/>
          <w:spacing w:val="-9"/>
        </w:rPr>
        <w:t xml:space="preserve"> </w:t>
      </w:r>
      <w:r>
        <w:rPr>
          <w:b/>
        </w:rPr>
        <w:t>&amp;</w:t>
      </w:r>
      <w:r>
        <w:rPr>
          <w:b/>
          <w:spacing w:val="-11"/>
        </w:rPr>
        <w:t xml:space="preserve"> </w:t>
      </w:r>
      <w:r>
        <w:rPr>
          <w:b/>
        </w:rPr>
        <w:t>TECHNOLOGY</w:t>
      </w:r>
    </w:p>
    <w:p w14:paraId="5C2DFE17" w14:textId="77777777" w:rsidR="00F520AC" w:rsidRDefault="00F520AC" w:rsidP="00F520AC">
      <w:pPr>
        <w:spacing w:before="1"/>
        <w:ind w:right="4"/>
        <w:jc w:val="center"/>
        <w:rPr>
          <w:b/>
        </w:rPr>
      </w:pPr>
      <w:r>
        <w:rPr>
          <w:b/>
        </w:rPr>
        <w:t>DEPARTMENT OF SCIENCE &amp; TECHNOLOGY</w:t>
      </w:r>
    </w:p>
    <w:p w14:paraId="6B799A6F" w14:textId="77777777" w:rsidR="00F520AC" w:rsidRDefault="00F520AC" w:rsidP="00F520AC">
      <w:pPr>
        <w:spacing w:before="1"/>
        <w:ind w:right="4"/>
        <w:jc w:val="center"/>
        <w:rPr>
          <w:b/>
        </w:rPr>
      </w:pPr>
      <w:r>
        <w:rPr>
          <w:b/>
        </w:rPr>
        <w:t>TECHNOLOGY</w:t>
      </w:r>
      <w:r>
        <w:rPr>
          <w:b/>
          <w:spacing w:val="-7"/>
        </w:rPr>
        <w:t xml:space="preserve"> </w:t>
      </w:r>
      <w:r>
        <w:rPr>
          <w:b/>
        </w:rPr>
        <w:t>TRANSLATION</w:t>
      </w:r>
      <w:r>
        <w:rPr>
          <w:b/>
          <w:spacing w:val="-6"/>
        </w:rPr>
        <w:t xml:space="preserve"> </w:t>
      </w:r>
      <w:r>
        <w:rPr>
          <w:b/>
        </w:rPr>
        <w:t>AND</w:t>
      </w:r>
      <w:r>
        <w:rPr>
          <w:b/>
          <w:spacing w:val="-7"/>
        </w:rPr>
        <w:t xml:space="preserve"> </w:t>
      </w:r>
      <w:r>
        <w:rPr>
          <w:b/>
        </w:rPr>
        <w:t>INNOVATION</w:t>
      </w:r>
      <w:r>
        <w:rPr>
          <w:b/>
          <w:spacing w:val="-9"/>
        </w:rPr>
        <w:t xml:space="preserve"> </w:t>
      </w:r>
      <w:r>
        <w:rPr>
          <w:b/>
        </w:rPr>
        <w:t>(TTI)</w:t>
      </w:r>
      <w:r>
        <w:rPr>
          <w:b/>
          <w:spacing w:val="-7"/>
        </w:rPr>
        <w:t xml:space="preserve"> </w:t>
      </w:r>
      <w:r>
        <w:rPr>
          <w:b/>
        </w:rPr>
        <w:t>DIVISION</w:t>
      </w:r>
    </w:p>
    <w:p w14:paraId="33268B9C" w14:textId="77777777" w:rsidR="002877C5" w:rsidRDefault="002877C5">
      <w:pPr>
        <w:pStyle w:val="BodyText"/>
        <w:spacing w:before="76"/>
        <w:rPr>
          <w:b/>
          <w:sz w:val="22"/>
        </w:rPr>
      </w:pPr>
    </w:p>
    <w:p w14:paraId="68C6C01A" w14:textId="77777777" w:rsidR="002877C5" w:rsidRDefault="006002FB" w:rsidP="00F520AC">
      <w:pPr>
        <w:pStyle w:val="BodyText"/>
        <w:spacing w:after="240" w:line="360" w:lineRule="auto"/>
        <w:ind w:left="23" w:right="21"/>
        <w:jc w:val="both"/>
      </w:pPr>
      <w:r>
        <w:t>Through its Technology Development Programs (TDP), the Department of Science and Technology (DST), formerly under the Technology Development and Transfer (TDT) Division, promoted technology development across various fields with strong focus on transforming proof-of-concept technologies, techniques, processes, and products into advanced prototypes for validation and demonstration in real-world settings.</w:t>
      </w:r>
    </w:p>
    <w:p w14:paraId="2BC49CE2" w14:textId="77777777" w:rsidR="002877C5" w:rsidRDefault="006002FB" w:rsidP="00F520AC">
      <w:pPr>
        <w:pStyle w:val="BodyText"/>
        <w:spacing w:before="1" w:line="360" w:lineRule="auto"/>
        <w:ind w:left="23" w:right="22"/>
        <w:jc w:val="both"/>
      </w:pPr>
      <w:r>
        <w:t xml:space="preserve">Following the merger of TDT Division with National Science and Technology </w:t>
      </w:r>
      <w:r w:rsidR="00DE7139">
        <w:t>Entrepreneurship</w:t>
      </w:r>
      <w:r>
        <w:t xml:space="preserve"> Development Board (NSTEDB), the newly evolved “Technology Translation &amp; Innovation” (TTI) division has taken on an enhanced role. Through TDP, the</w:t>
      </w:r>
      <w:r>
        <w:rPr>
          <w:spacing w:val="-3"/>
        </w:rPr>
        <w:t xml:space="preserve"> </w:t>
      </w:r>
      <w:r>
        <w:t>division</w:t>
      </w:r>
      <w:r>
        <w:rPr>
          <w:spacing w:val="-3"/>
        </w:rPr>
        <w:t xml:space="preserve"> </w:t>
      </w:r>
      <w:r>
        <w:t>is</w:t>
      </w:r>
      <w:r>
        <w:rPr>
          <w:spacing w:val="-3"/>
        </w:rPr>
        <w:t xml:space="preserve"> </w:t>
      </w:r>
      <w:r>
        <w:t>now</w:t>
      </w:r>
      <w:r>
        <w:rPr>
          <w:spacing w:val="-3"/>
        </w:rPr>
        <w:t xml:space="preserve"> </w:t>
      </w:r>
      <w:r>
        <w:t>even</w:t>
      </w:r>
      <w:r>
        <w:rPr>
          <w:spacing w:val="-3"/>
        </w:rPr>
        <w:t xml:space="preserve"> </w:t>
      </w:r>
      <w:r>
        <w:t>more</w:t>
      </w:r>
      <w:r>
        <w:rPr>
          <w:spacing w:val="-3"/>
        </w:rPr>
        <w:t xml:space="preserve"> </w:t>
      </w:r>
      <w:r>
        <w:t>committed</w:t>
      </w:r>
      <w:r>
        <w:rPr>
          <w:spacing w:val="-3"/>
        </w:rPr>
        <w:t xml:space="preserve"> </w:t>
      </w:r>
      <w:r>
        <w:t>to</w:t>
      </w:r>
      <w:r>
        <w:rPr>
          <w:spacing w:val="-3"/>
        </w:rPr>
        <w:t xml:space="preserve"> </w:t>
      </w:r>
      <w:r>
        <w:t>supporting</w:t>
      </w:r>
      <w:r>
        <w:rPr>
          <w:spacing w:val="-3"/>
        </w:rPr>
        <w:t xml:space="preserve"> </w:t>
      </w:r>
      <w:r>
        <w:t>collaborative</w:t>
      </w:r>
      <w:r>
        <w:rPr>
          <w:spacing w:val="-3"/>
        </w:rPr>
        <w:t xml:space="preserve"> </w:t>
      </w:r>
      <w:r>
        <w:t>projects</w:t>
      </w:r>
      <w:r>
        <w:rPr>
          <w:spacing w:val="-3"/>
        </w:rPr>
        <w:t xml:space="preserve"> </w:t>
      </w:r>
      <w:r>
        <w:t>that</w:t>
      </w:r>
      <w:r>
        <w:rPr>
          <w:spacing w:val="-3"/>
        </w:rPr>
        <w:t xml:space="preserve"> </w:t>
      </w:r>
      <w:r>
        <w:t xml:space="preserve">bring together </w:t>
      </w:r>
      <w:r>
        <w:rPr>
          <w:i/>
        </w:rPr>
        <w:t>Research teams and Translation teams</w:t>
      </w:r>
      <w:r>
        <w:t>. The primary objectives include advancing technology development, facilitating its transfer to the suitable stakeholders for further validation &amp; commercialization, and promotion of startups.</w:t>
      </w:r>
    </w:p>
    <w:p w14:paraId="30C3521C" w14:textId="77777777" w:rsidR="00E27C98" w:rsidRDefault="006002FB" w:rsidP="00F520AC">
      <w:pPr>
        <w:pStyle w:val="Heading1"/>
        <w:spacing w:line="360" w:lineRule="auto"/>
      </w:pPr>
      <w:bookmarkStart w:id="0" w:name="_Toc201929314"/>
      <w:r>
        <w:rPr>
          <w:u w:val="single"/>
        </w:rPr>
        <w:t>Call for Project Proposals under Advanced Manufacturing Technologies (AMT) Program</w:t>
      </w:r>
      <w:bookmarkEnd w:id="0"/>
      <w:r>
        <w:t xml:space="preserve"> </w:t>
      </w:r>
    </w:p>
    <w:p w14:paraId="5031C500" w14:textId="77777777" w:rsidR="002877C5" w:rsidRDefault="006002FB" w:rsidP="00F520AC">
      <w:pPr>
        <w:pStyle w:val="BodyText"/>
        <w:spacing w:line="360" w:lineRule="auto"/>
        <w:jc w:val="both"/>
      </w:pPr>
      <w:r>
        <w:t>The Department of Science &amp; Technology (DST) initiated a technology development program named</w:t>
      </w:r>
      <w:r>
        <w:rPr>
          <w:spacing w:val="34"/>
        </w:rPr>
        <w:t xml:space="preserve"> </w:t>
      </w:r>
      <w:r>
        <w:t>“Advanced</w:t>
      </w:r>
      <w:r>
        <w:rPr>
          <w:spacing w:val="34"/>
        </w:rPr>
        <w:t xml:space="preserve"> </w:t>
      </w:r>
      <w:r>
        <w:t>Manufacturing</w:t>
      </w:r>
      <w:r>
        <w:rPr>
          <w:spacing w:val="32"/>
        </w:rPr>
        <w:t xml:space="preserve"> </w:t>
      </w:r>
      <w:r>
        <w:t>Technologies</w:t>
      </w:r>
      <w:r>
        <w:rPr>
          <w:spacing w:val="34"/>
        </w:rPr>
        <w:t xml:space="preserve"> </w:t>
      </w:r>
      <w:r>
        <w:t>(AMT)”</w:t>
      </w:r>
      <w:r>
        <w:rPr>
          <w:spacing w:val="32"/>
        </w:rPr>
        <w:t xml:space="preserve"> </w:t>
      </w:r>
      <w:r>
        <w:t>in</w:t>
      </w:r>
      <w:r>
        <w:rPr>
          <w:spacing w:val="32"/>
        </w:rPr>
        <w:t xml:space="preserve"> </w:t>
      </w:r>
      <w:r>
        <w:t>2015.</w:t>
      </w:r>
      <w:r>
        <w:rPr>
          <w:spacing w:val="34"/>
        </w:rPr>
        <w:t xml:space="preserve"> </w:t>
      </w:r>
      <w:r>
        <w:t>The</w:t>
      </w:r>
      <w:r>
        <w:rPr>
          <w:spacing w:val="34"/>
        </w:rPr>
        <w:t xml:space="preserve"> </w:t>
      </w:r>
      <w:r>
        <w:t>scope</w:t>
      </w:r>
      <w:r>
        <w:rPr>
          <w:spacing w:val="31"/>
        </w:rPr>
        <w:t xml:space="preserve"> </w:t>
      </w:r>
      <w:r>
        <w:t>of</w:t>
      </w:r>
      <w:r>
        <w:rPr>
          <w:spacing w:val="34"/>
        </w:rPr>
        <w:t xml:space="preserve"> </w:t>
      </w:r>
      <w:r>
        <w:t>R</w:t>
      </w:r>
      <w:r>
        <w:rPr>
          <w:spacing w:val="33"/>
        </w:rPr>
        <w:t xml:space="preserve"> </w:t>
      </w:r>
      <w:r>
        <w:t>&amp;</w:t>
      </w:r>
      <w:r>
        <w:rPr>
          <w:spacing w:val="33"/>
        </w:rPr>
        <w:t xml:space="preserve"> </w:t>
      </w:r>
      <w:r>
        <w:t>D</w:t>
      </w:r>
      <w:r>
        <w:rPr>
          <w:spacing w:val="34"/>
        </w:rPr>
        <w:t xml:space="preserve"> </w:t>
      </w:r>
      <w:r>
        <w:t>efforts envisaged under the AMT program encompass the following:</w:t>
      </w:r>
    </w:p>
    <w:p w14:paraId="205F801F" w14:textId="77777777" w:rsidR="002877C5" w:rsidRPr="00E27C98" w:rsidRDefault="006002FB" w:rsidP="00E94B8C">
      <w:pPr>
        <w:pStyle w:val="ListParagraph"/>
        <w:numPr>
          <w:ilvl w:val="0"/>
          <w:numId w:val="10"/>
        </w:numPr>
        <w:tabs>
          <w:tab w:val="left" w:pos="513"/>
        </w:tabs>
        <w:spacing w:before="26" w:line="360" w:lineRule="auto"/>
        <w:ind w:right="120"/>
        <w:rPr>
          <w:sz w:val="24"/>
          <w:szCs w:val="24"/>
        </w:rPr>
      </w:pPr>
      <w:r w:rsidRPr="00E27C98">
        <w:rPr>
          <w:sz w:val="24"/>
          <w:szCs w:val="24"/>
        </w:rPr>
        <w:t>Design and process innovations to overcome the limitations in conventional manufacturing technologies.</w:t>
      </w:r>
    </w:p>
    <w:p w14:paraId="0AC2E70D" w14:textId="77777777" w:rsidR="002877C5" w:rsidRPr="00E27C98" w:rsidRDefault="006002FB" w:rsidP="00E94B8C">
      <w:pPr>
        <w:pStyle w:val="ListParagraph"/>
        <w:numPr>
          <w:ilvl w:val="0"/>
          <w:numId w:val="10"/>
        </w:numPr>
        <w:tabs>
          <w:tab w:val="left" w:pos="512"/>
        </w:tabs>
        <w:spacing w:before="34" w:line="360" w:lineRule="auto"/>
        <w:ind w:left="512" w:hanging="359"/>
        <w:rPr>
          <w:sz w:val="24"/>
          <w:szCs w:val="24"/>
        </w:rPr>
      </w:pPr>
      <w:r w:rsidRPr="00E27C98">
        <w:rPr>
          <w:sz w:val="24"/>
          <w:szCs w:val="24"/>
        </w:rPr>
        <w:t>Indigenous development of machines, apparatus, devices, instruments, tools, etc.</w:t>
      </w:r>
    </w:p>
    <w:p w14:paraId="7226A3A1" w14:textId="77777777" w:rsidR="002877C5" w:rsidRPr="00E27C98" w:rsidRDefault="006002FB" w:rsidP="00E94B8C">
      <w:pPr>
        <w:pStyle w:val="ListParagraph"/>
        <w:numPr>
          <w:ilvl w:val="0"/>
          <w:numId w:val="10"/>
        </w:numPr>
        <w:tabs>
          <w:tab w:val="left" w:pos="513"/>
        </w:tabs>
        <w:spacing w:before="35" w:line="360" w:lineRule="auto"/>
        <w:ind w:right="121"/>
        <w:rPr>
          <w:sz w:val="24"/>
          <w:szCs w:val="24"/>
        </w:rPr>
      </w:pPr>
      <w:r w:rsidRPr="00E27C98">
        <w:rPr>
          <w:sz w:val="24"/>
          <w:szCs w:val="24"/>
        </w:rPr>
        <w:t>Improvements in materials processing strategies for better properties and commercial scale production.</w:t>
      </w:r>
    </w:p>
    <w:p w14:paraId="007F96BE" w14:textId="77777777" w:rsidR="00E94B8C" w:rsidRDefault="006002FB" w:rsidP="00E94B8C">
      <w:pPr>
        <w:pStyle w:val="ListParagraph"/>
        <w:numPr>
          <w:ilvl w:val="0"/>
          <w:numId w:val="10"/>
        </w:numPr>
        <w:tabs>
          <w:tab w:val="left" w:pos="512"/>
        </w:tabs>
        <w:spacing w:before="34" w:line="360" w:lineRule="auto"/>
        <w:ind w:left="512" w:hanging="359"/>
        <w:rPr>
          <w:sz w:val="24"/>
          <w:szCs w:val="24"/>
        </w:rPr>
      </w:pPr>
      <w:r w:rsidRPr="00E27C98">
        <w:rPr>
          <w:sz w:val="24"/>
          <w:szCs w:val="24"/>
        </w:rPr>
        <w:t>Enhancement of productivity and better utilization of resources through ICT.</w:t>
      </w:r>
    </w:p>
    <w:p w14:paraId="3B05F605" w14:textId="7E4A3927" w:rsidR="002877C5" w:rsidRPr="00E94B8C" w:rsidRDefault="006002FB" w:rsidP="00E94B8C">
      <w:pPr>
        <w:pStyle w:val="ListParagraph"/>
        <w:numPr>
          <w:ilvl w:val="0"/>
          <w:numId w:val="10"/>
        </w:numPr>
        <w:tabs>
          <w:tab w:val="left" w:pos="512"/>
        </w:tabs>
        <w:spacing w:before="34" w:line="360" w:lineRule="auto"/>
        <w:ind w:left="512" w:hanging="359"/>
        <w:rPr>
          <w:sz w:val="24"/>
          <w:szCs w:val="24"/>
        </w:rPr>
      </w:pPr>
      <w:r w:rsidRPr="00E94B8C">
        <w:rPr>
          <w:sz w:val="24"/>
          <w:szCs w:val="24"/>
        </w:rPr>
        <w:t>“Industry 4.0” enablers such as additive manufacturing, near net shape manufacturing, assistive robotics and process automation, industrial IoT implementation, AI/ML aided smart manufacturing, etc.</w:t>
      </w:r>
    </w:p>
    <w:p w14:paraId="6EBBFB79" w14:textId="77777777" w:rsidR="002877C5" w:rsidRDefault="002877C5">
      <w:pPr>
        <w:pStyle w:val="BodyText"/>
        <w:spacing w:before="68"/>
        <w:rPr>
          <w:sz w:val="22"/>
        </w:rPr>
      </w:pPr>
    </w:p>
    <w:p w14:paraId="3CAB531C" w14:textId="77777777" w:rsidR="00DE7139" w:rsidRDefault="00DE7139">
      <w:pPr>
        <w:pStyle w:val="BodyText"/>
        <w:spacing w:before="68"/>
        <w:rPr>
          <w:sz w:val="22"/>
        </w:rPr>
      </w:pPr>
    </w:p>
    <w:p w14:paraId="13A02048" w14:textId="77777777" w:rsidR="00E27C98" w:rsidRDefault="00E27C98">
      <w:pPr>
        <w:pStyle w:val="BodyText"/>
        <w:spacing w:before="68"/>
        <w:rPr>
          <w:sz w:val="22"/>
        </w:rPr>
      </w:pPr>
    </w:p>
    <w:p w14:paraId="01032C19" w14:textId="77777777" w:rsidR="00DE7139" w:rsidRDefault="00DE7139">
      <w:pPr>
        <w:pStyle w:val="BodyText"/>
        <w:spacing w:before="68"/>
        <w:rPr>
          <w:sz w:val="22"/>
        </w:rPr>
      </w:pPr>
    </w:p>
    <w:p w14:paraId="71BF6890" w14:textId="77777777" w:rsidR="00CB39A4" w:rsidRDefault="00CB39A4" w:rsidP="00CB39A4">
      <w:pPr>
        <w:pStyle w:val="NormalWeb"/>
        <w:jc w:val="center"/>
        <w:rPr>
          <w:rFonts w:ascii="Nirmala UI" w:hAnsi="Nirmala UI" w:cs="Nirmala UI"/>
        </w:rPr>
      </w:pPr>
      <w:r>
        <w:rPr>
          <w:noProof/>
          <w:sz w:val="20"/>
        </w:rPr>
        <w:drawing>
          <wp:inline distT="0" distB="0" distL="0" distR="0" wp14:anchorId="1094D8F8" wp14:editId="39545C77">
            <wp:extent cx="525780" cy="594359"/>
            <wp:effectExtent l="0" t="0" r="0"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571B3FF8" w14:textId="77777777" w:rsidR="00CB39A4" w:rsidRPr="00CB39A4" w:rsidRDefault="00CB39A4" w:rsidP="00CB39A4">
      <w:pPr>
        <w:pStyle w:val="NormalWeb"/>
        <w:spacing w:after="0" w:afterAutospacing="0"/>
        <w:jc w:val="center"/>
        <w:rPr>
          <w:rFonts w:ascii="Cambria" w:hAnsi="Cambria" w:cs="Nirmala UI"/>
          <w:b/>
          <w:sz w:val="18"/>
          <w:szCs w:val="18"/>
        </w:rPr>
      </w:pPr>
      <w:proofErr w:type="spellStart"/>
      <w:r w:rsidRPr="00CB39A4">
        <w:rPr>
          <w:rFonts w:ascii="Nirmala UI" w:hAnsi="Nirmala UI" w:cs="Nirmala UI"/>
          <w:b/>
          <w:sz w:val="18"/>
          <w:szCs w:val="18"/>
        </w:rPr>
        <w:t>भारत</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सरकार</w:t>
      </w:r>
      <w:proofErr w:type="spellEnd"/>
      <w:r w:rsidRPr="00CB39A4">
        <w:rPr>
          <w:rFonts w:ascii="Cambria" w:hAnsi="Cambria"/>
          <w:b/>
          <w:sz w:val="18"/>
          <w:szCs w:val="18"/>
        </w:rPr>
        <w:br/>
      </w:r>
      <w:proofErr w:type="spellStart"/>
      <w:r w:rsidRPr="00CB39A4">
        <w:rPr>
          <w:rFonts w:ascii="Nirmala UI" w:hAnsi="Nirmala UI" w:cs="Nirmala UI"/>
          <w:b/>
          <w:sz w:val="18"/>
          <w:szCs w:val="18"/>
        </w:rPr>
        <w:t>विज्ञान</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मंत्रालय</w:t>
      </w:r>
      <w:proofErr w:type="spellEnd"/>
      <w:r w:rsidRPr="00CB39A4">
        <w:rPr>
          <w:rFonts w:ascii="Cambria" w:hAnsi="Cambria"/>
          <w:b/>
          <w:sz w:val="18"/>
          <w:szCs w:val="18"/>
        </w:rPr>
        <w:br/>
      </w:r>
      <w:proofErr w:type="spellStart"/>
      <w:r w:rsidRPr="00CB39A4">
        <w:rPr>
          <w:rFonts w:ascii="Nirmala UI" w:hAnsi="Nirmala UI" w:cs="Nirmala UI"/>
          <w:b/>
          <w:sz w:val="18"/>
          <w:szCs w:val="18"/>
        </w:rPr>
        <w:t>विज्ञान</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विभाग</w:t>
      </w:r>
      <w:proofErr w:type="spellEnd"/>
      <w:r w:rsidRPr="00CB39A4">
        <w:rPr>
          <w:rFonts w:ascii="Cambria" w:hAnsi="Cambria"/>
          <w:b/>
          <w:sz w:val="18"/>
          <w:szCs w:val="18"/>
        </w:rPr>
        <w:br/>
      </w:r>
      <w:proofErr w:type="spellStart"/>
      <w:r w:rsidRPr="00CB39A4">
        <w:rPr>
          <w:rFonts w:ascii="Nirmala UI" w:hAnsi="Nirmala UI" w:cs="Nirmala UI"/>
          <w:b/>
          <w:sz w:val="18"/>
          <w:szCs w:val="18"/>
        </w:rPr>
        <w:t>प्रौद्योगिकी</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अनुवाद</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और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नवाचार</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टीटीआई</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प्रभाग</w:t>
      </w:r>
      <w:proofErr w:type="spellEnd"/>
    </w:p>
    <w:p w14:paraId="4B71E270" w14:textId="77777777" w:rsidR="00CB39A4" w:rsidRPr="00CB39A4" w:rsidRDefault="00CB39A4" w:rsidP="00CB39A4">
      <w:pPr>
        <w:pStyle w:val="NormalWeb"/>
        <w:spacing w:before="0" w:beforeAutospacing="0"/>
        <w:jc w:val="center"/>
        <w:rPr>
          <w:rFonts w:ascii="Cambria" w:hAnsi="Cambria"/>
          <w:b/>
          <w:sz w:val="18"/>
          <w:szCs w:val="18"/>
        </w:rPr>
      </w:pPr>
      <w:proofErr w:type="spellStart"/>
      <w:r w:rsidRPr="00CB39A4">
        <w:rPr>
          <w:rFonts w:ascii="Nirmala UI" w:hAnsi="Nirmala UI" w:cs="Nirmala UI"/>
          <w:b/>
          <w:sz w:val="18"/>
          <w:szCs w:val="18"/>
        </w:rPr>
        <w:t>उन्नत</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विनिर्माण</w:t>
      </w:r>
      <w:proofErr w:type="spellEnd"/>
      <w:r w:rsidRPr="00CB39A4">
        <w:rPr>
          <w:rFonts w:ascii="Cambria" w:hAnsi="Cambria"/>
          <w:b/>
          <w:sz w:val="18"/>
          <w:szCs w:val="18"/>
        </w:rPr>
        <w:t xml:space="preserve"> </w:t>
      </w:r>
      <w:proofErr w:type="spellStart"/>
      <w:r w:rsidRPr="00CB39A4">
        <w:rPr>
          <w:rFonts w:ascii="Nirmala UI" w:hAnsi="Nirmala UI" w:cs="Nirmala UI"/>
          <w:b/>
          <w:sz w:val="18"/>
          <w:szCs w:val="18"/>
        </w:rPr>
        <w:t>प्रौद्योगिकियाँ</w:t>
      </w:r>
      <w:proofErr w:type="spellEnd"/>
    </w:p>
    <w:p w14:paraId="6B08B841" w14:textId="77777777" w:rsidR="00CB39A4" w:rsidRPr="00CB39A4" w:rsidRDefault="00CB39A4" w:rsidP="00CB39A4">
      <w:pPr>
        <w:jc w:val="both"/>
        <w:rPr>
          <w:rFonts w:cs="Nirmala UI"/>
          <w:sz w:val="18"/>
          <w:szCs w:val="18"/>
        </w:rPr>
      </w:pPr>
    </w:p>
    <w:p w14:paraId="48918016"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विभाग</w:t>
      </w:r>
      <w:proofErr w:type="spellEnd"/>
      <w:r w:rsidRPr="00CB39A4">
        <w:rPr>
          <w:rFonts w:cs="Nirmala UI"/>
          <w:sz w:val="18"/>
          <w:szCs w:val="18"/>
        </w:rPr>
        <w:t xml:space="preserve"> (</w:t>
      </w:r>
      <w:proofErr w:type="spellStart"/>
      <w:r w:rsidRPr="00CB39A4">
        <w:rPr>
          <w:rFonts w:ascii="Nirmala UI" w:hAnsi="Nirmala UI" w:cs="Nirmala UI"/>
          <w:sz w:val="18"/>
          <w:szCs w:val="18"/>
        </w:rPr>
        <w:t>डीएसटी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पी</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माध्यम</w:t>
      </w:r>
      <w:proofErr w:type="spellEnd"/>
      <w:r w:rsidRPr="00CB39A4">
        <w:rPr>
          <w:rFonts w:cs="Nirmala UI"/>
          <w:sz w:val="18"/>
          <w:szCs w:val="18"/>
        </w:rPr>
        <w:t xml:space="preserve">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पहले</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हस्तांतरण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टीडीटी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cs="Nirmala UI"/>
          <w:sz w:val="18"/>
          <w:szCs w:val="18"/>
        </w:rPr>
        <w:t xml:space="preserve">, </w:t>
      </w:r>
      <w:proofErr w:type="spellStart"/>
      <w:r w:rsidRPr="00CB39A4">
        <w:rPr>
          <w:rFonts w:ascii="Nirmala UI" w:hAnsi="Nirmala UI" w:cs="Nirmala UI"/>
          <w:sz w:val="18"/>
          <w:szCs w:val="18"/>
        </w:rPr>
        <w:t>ने</w:t>
      </w:r>
      <w:proofErr w:type="spellEnd"/>
      <w:r w:rsidRPr="00CB39A4">
        <w:rPr>
          <w:rFonts w:cs="Nirmala UI"/>
          <w:sz w:val="18"/>
          <w:szCs w:val="18"/>
        </w:rPr>
        <w:t xml:space="preserve"> </w:t>
      </w:r>
      <w:proofErr w:type="spellStart"/>
      <w:r w:rsidRPr="00CB39A4">
        <w:rPr>
          <w:rFonts w:ascii="Nirmala UI" w:hAnsi="Nirmala UI" w:cs="Nirmala UI"/>
          <w:sz w:val="18"/>
          <w:szCs w:val="18"/>
        </w:rPr>
        <w:t>विभिन्न</w:t>
      </w:r>
      <w:proofErr w:type="spellEnd"/>
      <w:r w:rsidRPr="00CB39A4">
        <w:rPr>
          <w:rFonts w:cs="Nirmala UI"/>
          <w:sz w:val="18"/>
          <w:szCs w:val="18"/>
        </w:rPr>
        <w:t xml:space="preserve"> </w:t>
      </w:r>
      <w:proofErr w:type="spellStart"/>
      <w:r w:rsidRPr="00CB39A4">
        <w:rPr>
          <w:rFonts w:ascii="Nirmala UI" w:hAnsi="Nirmala UI" w:cs="Nirmala UI"/>
          <w:sz w:val="18"/>
          <w:szCs w:val="18"/>
        </w:rPr>
        <w:t>क्षेत्रों</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बढ़ावा</w:t>
      </w:r>
      <w:proofErr w:type="spellEnd"/>
      <w:r w:rsidRPr="00CB39A4">
        <w:rPr>
          <w:rFonts w:cs="Nirmala UI"/>
          <w:sz w:val="18"/>
          <w:szCs w:val="18"/>
        </w:rPr>
        <w:t xml:space="preserve"> </w:t>
      </w:r>
      <w:proofErr w:type="spellStart"/>
      <w:r w:rsidRPr="00CB39A4">
        <w:rPr>
          <w:rFonts w:ascii="Nirmala UI" w:hAnsi="Nirmala UI" w:cs="Nirmala UI"/>
          <w:sz w:val="18"/>
          <w:szCs w:val="18"/>
        </w:rPr>
        <w:t>दिया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मुख्य</w:t>
      </w:r>
      <w:proofErr w:type="spellEnd"/>
      <w:r w:rsidRPr="00CB39A4">
        <w:rPr>
          <w:rFonts w:cs="Nirmala UI"/>
          <w:sz w:val="18"/>
          <w:szCs w:val="18"/>
        </w:rPr>
        <w:t xml:space="preserve"> </w:t>
      </w:r>
      <w:proofErr w:type="spellStart"/>
      <w:r w:rsidRPr="00CB39A4">
        <w:rPr>
          <w:rFonts w:ascii="Nirmala UI" w:hAnsi="Nirmala UI" w:cs="Nirmala UI"/>
          <w:sz w:val="18"/>
          <w:szCs w:val="18"/>
        </w:rPr>
        <w:t>उद्देश्य</w:t>
      </w:r>
      <w:proofErr w:type="spellEnd"/>
      <w:r w:rsidRPr="00CB39A4">
        <w:rPr>
          <w:rFonts w:cs="Nirmala UI"/>
          <w:sz w:val="18"/>
          <w:szCs w:val="18"/>
        </w:rPr>
        <w:t xml:space="preserve"> </w:t>
      </w:r>
      <w:proofErr w:type="spellStart"/>
      <w:r w:rsidRPr="00CB39A4">
        <w:rPr>
          <w:rFonts w:ascii="Nirmala UI" w:hAnsi="Nirmala UI" w:cs="Nirmala UI"/>
          <w:sz w:val="18"/>
          <w:szCs w:val="18"/>
        </w:rPr>
        <w:t>प्रमाणित</w:t>
      </w:r>
      <w:proofErr w:type="spellEnd"/>
      <w:r w:rsidRPr="00CB39A4">
        <w:rPr>
          <w:rFonts w:cs="Nirmala UI"/>
          <w:sz w:val="18"/>
          <w:szCs w:val="18"/>
        </w:rPr>
        <w:t xml:space="preserve"> </w:t>
      </w:r>
      <w:proofErr w:type="spellStart"/>
      <w:r w:rsidRPr="00CB39A4">
        <w:rPr>
          <w:rFonts w:ascii="Nirmala UI" w:hAnsi="Nirmala UI" w:cs="Nirmala UI"/>
          <w:sz w:val="18"/>
          <w:szCs w:val="18"/>
        </w:rPr>
        <w:t>अवधारणा</w:t>
      </w:r>
      <w:proofErr w:type="spellEnd"/>
      <w:r w:rsidRPr="00CB39A4">
        <w:rPr>
          <w:rFonts w:cs="Nirmala UI"/>
          <w:sz w:val="18"/>
          <w:szCs w:val="18"/>
        </w:rPr>
        <w:t xml:space="preserve"> </w:t>
      </w:r>
      <w:proofErr w:type="spellStart"/>
      <w:r w:rsidRPr="00CB39A4">
        <w:rPr>
          <w:rFonts w:ascii="Nirmala UI" w:hAnsi="Nirmala UI" w:cs="Nirmala UI"/>
          <w:sz w:val="18"/>
          <w:szCs w:val="18"/>
        </w:rPr>
        <w:t>वाली</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प्रक्रियाओं</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उन्नत</w:t>
      </w:r>
      <w:proofErr w:type="spellEnd"/>
      <w:r w:rsidRPr="00CB39A4">
        <w:rPr>
          <w:rFonts w:cs="Nirmala UI"/>
          <w:sz w:val="18"/>
          <w:szCs w:val="18"/>
        </w:rPr>
        <w:t xml:space="preserve"> </w:t>
      </w:r>
      <w:proofErr w:type="spellStart"/>
      <w:r w:rsidRPr="00CB39A4">
        <w:rPr>
          <w:rFonts w:ascii="Nirmala UI" w:hAnsi="Nirmala UI" w:cs="Nirmala UI"/>
          <w:sz w:val="18"/>
          <w:szCs w:val="18"/>
        </w:rPr>
        <w:t>प्रोटोटाइप</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परिवर्तित</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cs="Nirmala UI"/>
          <w:sz w:val="18"/>
          <w:szCs w:val="18"/>
        </w:rPr>
        <w:t xml:space="preserve">, </w:t>
      </w:r>
      <w:proofErr w:type="spellStart"/>
      <w:r w:rsidRPr="00CB39A4">
        <w:rPr>
          <w:rFonts w:ascii="Nirmala UI" w:hAnsi="Nirmala UI" w:cs="Nirmala UI"/>
          <w:sz w:val="18"/>
          <w:szCs w:val="18"/>
        </w:rPr>
        <w:t>ताकि</w:t>
      </w:r>
      <w:proofErr w:type="spellEnd"/>
      <w:r w:rsidRPr="00CB39A4">
        <w:rPr>
          <w:rFonts w:cs="Nirmala UI"/>
          <w:sz w:val="18"/>
          <w:szCs w:val="18"/>
        </w:rPr>
        <w:t xml:space="preserve"> </w:t>
      </w:r>
      <w:proofErr w:type="spellStart"/>
      <w:r w:rsidRPr="00CB39A4">
        <w:rPr>
          <w:rFonts w:ascii="Nirmala UI" w:hAnsi="Nirmala UI" w:cs="Nirmala UI"/>
          <w:sz w:val="18"/>
          <w:szCs w:val="18"/>
        </w:rPr>
        <w:t>उन्हें</w:t>
      </w:r>
      <w:proofErr w:type="spellEnd"/>
      <w:r w:rsidRPr="00CB39A4">
        <w:rPr>
          <w:rFonts w:cs="Nirmala UI"/>
          <w:sz w:val="18"/>
          <w:szCs w:val="18"/>
        </w:rPr>
        <w:t xml:space="preserve"> </w:t>
      </w:r>
      <w:proofErr w:type="spellStart"/>
      <w:r w:rsidRPr="00CB39A4">
        <w:rPr>
          <w:rFonts w:ascii="Nirmala UI" w:hAnsi="Nirmala UI" w:cs="Nirmala UI"/>
          <w:sz w:val="18"/>
          <w:szCs w:val="18"/>
        </w:rPr>
        <w:t>वास्तविक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परिस्थितियों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जांचा</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प्रदर्शित</w:t>
      </w:r>
      <w:proofErr w:type="spellEnd"/>
      <w:r w:rsidRPr="00CB39A4">
        <w:rPr>
          <w:rFonts w:cs="Nirmala UI"/>
          <w:sz w:val="18"/>
          <w:szCs w:val="18"/>
        </w:rPr>
        <w:t xml:space="preserve"> </w:t>
      </w:r>
      <w:proofErr w:type="spellStart"/>
      <w:r w:rsidRPr="00CB39A4">
        <w:rPr>
          <w:rFonts w:ascii="Nirmala UI" w:hAnsi="Nirmala UI" w:cs="Nirmala UI"/>
          <w:sz w:val="18"/>
          <w:szCs w:val="18"/>
        </w:rPr>
        <w:t>किया</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सके</w:t>
      </w:r>
      <w:proofErr w:type="spellEnd"/>
      <w:r w:rsidRPr="00CB39A4">
        <w:rPr>
          <w:rFonts w:ascii="Nirmala UI" w:hAnsi="Nirmala UI" w:cs="Nirmala UI"/>
          <w:sz w:val="18"/>
          <w:szCs w:val="18"/>
        </w:rPr>
        <w:t>।</w:t>
      </w:r>
    </w:p>
    <w:p w14:paraId="10EBAA2E" w14:textId="77777777" w:rsidR="00CB39A4" w:rsidRPr="00CB39A4" w:rsidRDefault="00CB39A4" w:rsidP="00CB39A4">
      <w:pPr>
        <w:spacing w:line="360" w:lineRule="auto"/>
        <w:jc w:val="both"/>
        <w:rPr>
          <w:rFonts w:cs="Nirmala UI"/>
          <w:sz w:val="18"/>
          <w:szCs w:val="18"/>
        </w:rPr>
      </w:pPr>
    </w:p>
    <w:p w14:paraId="3BEC668D"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टीडीटी</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राष्ट्रीय</w:t>
      </w:r>
      <w:proofErr w:type="spellEnd"/>
      <w:r w:rsidRPr="00CB39A4">
        <w:rPr>
          <w:rFonts w:cs="Nirmala UI"/>
          <w:sz w:val="18"/>
          <w:szCs w:val="18"/>
        </w:rPr>
        <w:t xml:space="preserve"> </w:t>
      </w: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उद्यमिता</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बोर्ड</w:t>
      </w:r>
      <w:proofErr w:type="spellEnd"/>
      <w:r w:rsidRPr="00CB39A4">
        <w:rPr>
          <w:rFonts w:cs="Nirmala UI"/>
          <w:sz w:val="18"/>
          <w:szCs w:val="18"/>
        </w:rPr>
        <w:t xml:space="preserve"> (</w:t>
      </w:r>
      <w:proofErr w:type="spellStart"/>
      <w:r w:rsidRPr="00CB39A4">
        <w:rPr>
          <w:rFonts w:ascii="Nirmala UI" w:hAnsi="Nirmala UI" w:cs="Nirmala UI"/>
          <w:sz w:val="18"/>
          <w:szCs w:val="18"/>
        </w:rPr>
        <w:t>एन</w:t>
      </w:r>
      <w:r w:rsidRPr="00CB39A4">
        <w:rPr>
          <w:rFonts w:cs="Nirmala UI"/>
          <w:sz w:val="18"/>
          <w:szCs w:val="18"/>
        </w:rPr>
        <w:t>.</w:t>
      </w:r>
      <w:r w:rsidRPr="00CB39A4">
        <w:rPr>
          <w:rFonts w:ascii="Nirmala UI" w:hAnsi="Nirmala UI" w:cs="Nirmala UI"/>
          <w:sz w:val="18"/>
          <w:szCs w:val="18"/>
        </w:rPr>
        <w:t>एस</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ई</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बी</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साथ</w:t>
      </w:r>
      <w:proofErr w:type="spellEnd"/>
      <w:r w:rsidRPr="00CB39A4">
        <w:rPr>
          <w:rFonts w:cs="Nirmala UI"/>
          <w:sz w:val="18"/>
          <w:szCs w:val="18"/>
        </w:rPr>
        <w:t xml:space="preserve"> </w:t>
      </w:r>
      <w:proofErr w:type="spellStart"/>
      <w:r w:rsidRPr="00CB39A4">
        <w:rPr>
          <w:rFonts w:ascii="Nirmala UI" w:hAnsi="Nirmala UI" w:cs="Nirmala UI"/>
          <w:sz w:val="18"/>
          <w:szCs w:val="18"/>
        </w:rPr>
        <w:t>विलय</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पश्चात</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नवीन</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अनुवाद</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नवाचार</w:t>
      </w:r>
      <w:proofErr w:type="spellEnd"/>
      <w:r w:rsidRPr="00CB39A4">
        <w:rPr>
          <w:rFonts w:cs="Nirmala UI"/>
          <w:sz w:val="18"/>
          <w:szCs w:val="18"/>
        </w:rPr>
        <w:t>"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आई</w:t>
      </w:r>
      <w:proofErr w:type="spellEnd"/>
      <w:r w:rsidRPr="00CB39A4">
        <w:rPr>
          <w:rFonts w:cs="Nirmala UI"/>
          <w:sz w:val="18"/>
          <w:szCs w:val="18"/>
        </w:rPr>
        <w:t xml:space="preserve">) </w:t>
      </w:r>
      <w:proofErr w:type="spellStart"/>
      <w:r w:rsidRPr="00CB39A4">
        <w:rPr>
          <w:rFonts w:ascii="Nirmala UI" w:hAnsi="Nirmala UI" w:cs="Nirmala UI"/>
          <w:sz w:val="18"/>
          <w:szCs w:val="18"/>
        </w:rPr>
        <w:t>अस्तित्व</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आया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 xml:space="preserve">, </w:t>
      </w:r>
      <w:proofErr w:type="spellStart"/>
      <w:r w:rsidRPr="00CB39A4">
        <w:rPr>
          <w:rFonts w:ascii="Nirmala UI" w:hAnsi="Nirmala UI" w:cs="Nirmala UI"/>
          <w:sz w:val="18"/>
          <w:szCs w:val="18"/>
        </w:rPr>
        <w:t>जिसने</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विस्तारित</w:t>
      </w:r>
      <w:proofErr w:type="spellEnd"/>
      <w:r w:rsidRPr="00CB39A4">
        <w:rPr>
          <w:rFonts w:cs="Nirmala UI"/>
          <w:sz w:val="18"/>
          <w:szCs w:val="18"/>
        </w:rPr>
        <w:t xml:space="preserve"> </w:t>
      </w:r>
      <w:proofErr w:type="spellStart"/>
      <w:r w:rsidRPr="00CB39A4">
        <w:rPr>
          <w:rFonts w:ascii="Nirmala UI" w:hAnsi="Nirmala UI" w:cs="Nirmala UI"/>
          <w:sz w:val="18"/>
          <w:szCs w:val="18"/>
        </w:rPr>
        <w:t>भूमिका</w:t>
      </w:r>
      <w:proofErr w:type="spellEnd"/>
      <w:r w:rsidRPr="00CB39A4">
        <w:rPr>
          <w:rFonts w:cs="Nirmala UI"/>
          <w:sz w:val="18"/>
          <w:szCs w:val="18"/>
        </w:rPr>
        <w:t xml:space="preserve"> </w:t>
      </w:r>
      <w:proofErr w:type="spellStart"/>
      <w:r w:rsidRPr="00CB39A4">
        <w:rPr>
          <w:rFonts w:ascii="Nirmala UI" w:hAnsi="Nirmala UI" w:cs="Nirmala UI"/>
          <w:sz w:val="18"/>
          <w:szCs w:val="18"/>
        </w:rPr>
        <w:t>निभानी</w:t>
      </w:r>
      <w:proofErr w:type="spellEnd"/>
      <w:r w:rsidRPr="00CB39A4">
        <w:rPr>
          <w:rFonts w:cs="Nirmala UI"/>
          <w:sz w:val="18"/>
          <w:szCs w:val="18"/>
        </w:rPr>
        <w:t xml:space="preserve"> </w:t>
      </w:r>
      <w:proofErr w:type="spellStart"/>
      <w:r w:rsidRPr="00CB39A4">
        <w:rPr>
          <w:rFonts w:ascii="Nirmala UI" w:hAnsi="Nirmala UI" w:cs="Nirmala UI"/>
          <w:sz w:val="18"/>
          <w:szCs w:val="18"/>
        </w:rPr>
        <w:t>प्रारंभ</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अब</w:t>
      </w:r>
      <w:proofErr w:type="spellEnd"/>
      <w:r w:rsidRPr="00CB39A4">
        <w:rPr>
          <w:rFonts w:cs="Nirmala UI"/>
          <w:sz w:val="18"/>
          <w:szCs w:val="18"/>
        </w:rPr>
        <w:t xml:space="preserve"> </w:t>
      </w:r>
      <w:proofErr w:type="spellStart"/>
      <w:r w:rsidRPr="00CB39A4">
        <w:rPr>
          <w:rFonts w:ascii="Nirmala UI" w:hAnsi="Nirmala UI" w:cs="Nirmala UI"/>
          <w:sz w:val="18"/>
          <w:szCs w:val="18"/>
        </w:rPr>
        <w:t>यह</w:t>
      </w:r>
      <w:proofErr w:type="spellEnd"/>
      <w:r w:rsidRPr="00CB39A4">
        <w:rPr>
          <w:rFonts w:cs="Nirmala UI"/>
          <w:sz w:val="18"/>
          <w:szCs w:val="18"/>
        </w:rPr>
        <w:t xml:space="preserve"> </w:t>
      </w:r>
      <w:proofErr w:type="spellStart"/>
      <w:r w:rsidRPr="00CB39A4">
        <w:rPr>
          <w:rFonts w:ascii="Nirmala UI" w:hAnsi="Nirmala UI" w:cs="Nirmala UI"/>
          <w:sz w:val="18"/>
          <w:szCs w:val="18"/>
        </w:rPr>
        <w:t>प्रभाग</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डी</w:t>
      </w:r>
      <w:r w:rsidRPr="00CB39A4">
        <w:rPr>
          <w:rFonts w:cs="Nirmala UI"/>
          <w:sz w:val="18"/>
          <w:szCs w:val="18"/>
        </w:rPr>
        <w:t>.</w:t>
      </w:r>
      <w:r w:rsidRPr="00CB39A4">
        <w:rPr>
          <w:rFonts w:ascii="Nirmala UI" w:hAnsi="Nirmala UI" w:cs="Nirmala UI"/>
          <w:sz w:val="18"/>
          <w:szCs w:val="18"/>
        </w:rPr>
        <w:t>पी</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अनुसंधान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टीमों</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रूपांतरण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टीमों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बीच</w:t>
      </w:r>
      <w:proofErr w:type="spellEnd"/>
      <w:r w:rsidRPr="00CB39A4">
        <w:rPr>
          <w:rFonts w:cs="Nirmala UI"/>
          <w:sz w:val="18"/>
          <w:szCs w:val="18"/>
        </w:rPr>
        <w:t xml:space="preserve"> </w:t>
      </w:r>
      <w:proofErr w:type="spellStart"/>
      <w:r w:rsidRPr="00CB39A4">
        <w:rPr>
          <w:rFonts w:ascii="Nirmala UI" w:hAnsi="Nirmala UI" w:cs="Nirmala UI"/>
          <w:sz w:val="18"/>
          <w:szCs w:val="18"/>
        </w:rPr>
        <w:t>सहयोगात्मक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परियोजनाओं</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अधिक</w:t>
      </w:r>
      <w:proofErr w:type="spellEnd"/>
      <w:r w:rsidRPr="00CB39A4">
        <w:rPr>
          <w:rFonts w:cs="Nirmala UI"/>
          <w:sz w:val="18"/>
          <w:szCs w:val="18"/>
        </w:rPr>
        <w:t xml:space="preserve"> </w:t>
      </w:r>
      <w:proofErr w:type="spellStart"/>
      <w:r w:rsidRPr="00CB39A4">
        <w:rPr>
          <w:rFonts w:ascii="Nirmala UI" w:hAnsi="Nirmala UI" w:cs="Nirmala UI"/>
          <w:sz w:val="18"/>
          <w:szCs w:val="18"/>
        </w:rPr>
        <w:t>समर्थन</w:t>
      </w:r>
      <w:proofErr w:type="spellEnd"/>
      <w:r w:rsidRPr="00CB39A4">
        <w:rPr>
          <w:rFonts w:cs="Nirmala UI"/>
          <w:sz w:val="18"/>
          <w:szCs w:val="18"/>
        </w:rPr>
        <w:t xml:space="preserve"> </w:t>
      </w:r>
      <w:proofErr w:type="spellStart"/>
      <w:r w:rsidRPr="00CB39A4">
        <w:rPr>
          <w:rFonts w:ascii="Nirmala UI" w:hAnsi="Nirmala UI" w:cs="Nirmala UI"/>
          <w:sz w:val="18"/>
          <w:szCs w:val="18"/>
        </w:rPr>
        <w:t>देने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प्रतिबद्ध</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प्रमुख</w:t>
      </w:r>
      <w:proofErr w:type="spellEnd"/>
      <w:r w:rsidRPr="00CB39A4">
        <w:rPr>
          <w:rFonts w:cs="Nirmala UI"/>
          <w:sz w:val="18"/>
          <w:szCs w:val="18"/>
        </w:rPr>
        <w:t xml:space="preserve"> </w:t>
      </w:r>
      <w:proofErr w:type="spellStart"/>
      <w:r w:rsidRPr="00CB39A4">
        <w:rPr>
          <w:rFonts w:ascii="Nirmala UI" w:hAnsi="Nirmala UI" w:cs="Nirmala UI"/>
          <w:sz w:val="18"/>
          <w:szCs w:val="18"/>
        </w:rPr>
        <w:t>उद्देश्य</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आगे</w:t>
      </w:r>
      <w:proofErr w:type="spellEnd"/>
      <w:r w:rsidRPr="00CB39A4">
        <w:rPr>
          <w:rFonts w:cs="Nirmala UI"/>
          <w:sz w:val="18"/>
          <w:szCs w:val="18"/>
        </w:rPr>
        <w:t xml:space="preserve"> </w:t>
      </w:r>
      <w:proofErr w:type="spellStart"/>
      <w:r w:rsidRPr="00CB39A4">
        <w:rPr>
          <w:rFonts w:ascii="Nirmala UI" w:hAnsi="Nirmala UI" w:cs="Nirmala UI"/>
          <w:sz w:val="18"/>
          <w:szCs w:val="18"/>
        </w:rPr>
        <w:t>बढ़ाना</w:t>
      </w:r>
      <w:proofErr w:type="spellEnd"/>
      <w:r w:rsidRPr="00CB39A4">
        <w:rPr>
          <w:rFonts w:cs="Nirmala UI"/>
          <w:sz w:val="18"/>
          <w:szCs w:val="18"/>
        </w:rPr>
        <w:t xml:space="preserve">, </w:t>
      </w:r>
      <w:proofErr w:type="spellStart"/>
      <w:r w:rsidRPr="00CB39A4">
        <w:rPr>
          <w:rFonts w:ascii="Nirmala UI" w:hAnsi="Nirmala UI" w:cs="Nirmala UI"/>
          <w:sz w:val="18"/>
          <w:szCs w:val="18"/>
        </w:rPr>
        <w:t>उपयुक्त</w:t>
      </w:r>
      <w:proofErr w:type="spellEnd"/>
      <w:r w:rsidRPr="00CB39A4">
        <w:rPr>
          <w:rFonts w:cs="Nirmala UI"/>
          <w:sz w:val="18"/>
          <w:szCs w:val="18"/>
        </w:rPr>
        <w:t xml:space="preserve"> </w:t>
      </w:r>
      <w:proofErr w:type="spellStart"/>
      <w:r w:rsidRPr="00CB39A4">
        <w:rPr>
          <w:rFonts w:ascii="Nirmala UI" w:hAnsi="Nirmala UI" w:cs="Nirmala UI"/>
          <w:sz w:val="18"/>
          <w:szCs w:val="18"/>
        </w:rPr>
        <w:t>हितधारकों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हस्तांतरण</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ताकि</w:t>
      </w:r>
      <w:proofErr w:type="spellEnd"/>
      <w:r w:rsidRPr="00CB39A4">
        <w:rPr>
          <w:rFonts w:cs="Nirmala UI"/>
          <w:sz w:val="18"/>
          <w:szCs w:val="18"/>
        </w:rPr>
        <w:t xml:space="preserve"> </w:t>
      </w:r>
      <w:proofErr w:type="spellStart"/>
      <w:r w:rsidRPr="00CB39A4">
        <w:rPr>
          <w:rFonts w:ascii="Nirmala UI" w:hAnsi="Nirmala UI" w:cs="Nirmala UI"/>
          <w:sz w:val="18"/>
          <w:szCs w:val="18"/>
        </w:rPr>
        <w:t>आगे</w:t>
      </w:r>
      <w:proofErr w:type="spellEnd"/>
      <w:r w:rsidRPr="00CB39A4">
        <w:rPr>
          <w:rFonts w:cs="Nirmala UI"/>
          <w:sz w:val="18"/>
          <w:szCs w:val="18"/>
        </w:rPr>
        <w:t xml:space="preserve"> </w:t>
      </w:r>
      <w:proofErr w:type="spellStart"/>
      <w:r w:rsidRPr="00CB39A4">
        <w:rPr>
          <w:rFonts w:ascii="Nirmala UI" w:hAnsi="Nirmala UI" w:cs="Nirmala UI"/>
          <w:sz w:val="18"/>
          <w:szCs w:val="18"/>
        </w:rPr>
        <w:t>इसका</w:t>
      </w:r>
      <w:proofErr w:type="spellEnd"/>
      <w:r w:rsidRPr="00CB39A4">
        <w:rPr>
          <w:rFonts w:cs="Nirmala UI"/>
          <w:sz w:val="18"/>
          <w:szCs w:val="18"/>
        </w:rPr>
        <w:t xml:space="preserve"> </w:t>
      </w:r>
      <w:proofErr w:type="spellStart"/>
      <w:r w:rsidRPr="00CB39A4">
        <w:rPr>
          <w:rFonts w:ascii="Nirmala UI" w:hAnsi="Nirmala UI" w:cs="Nirmala UI"/>
          <w:sz w:val="18"/>
          <w:szCs w:val="18"/>
        </w:rPr>
        <w:t>सत्यापन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व्यावसायीकरण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किया</w:t>
      </w:r>
      <w:proofErr w:type="spellEnd"/>
      <w:r w:rsidRPr="00CB39A4">
        <w:rPr>
          <w:rFonts w:cs="Nirmala UI"/>
          <w:sz w:val="18"/>
          <w:szCs w:val="18"/>
        </w:rPr>
        <w:t xml:space="preserve"> </w:t>
      </w:r>
      <w:proofErr w:type="spellStart"/>
      <w:r w:rsidRPr="00CB39A4">
        <w:rPr>
          <w:rFonts w:ascii="Nirmala UI" w:hAnsi="Nirmala UI" w:cs="Nirmala UI"/>
          <w:sz w:val="18"/>
          <w:szCs w:val="18"/>
        </w:rPr>
        <w:t>जा</w:t>
      </w:r>
      <w:proofErr w:type="spellEnd"/>
      <w:r w:rsidRPr="00CB39A4">
        <w:rPr>
          <w:rFonts w:cs="Nirmala UI"/>
          <w:sz w:val="18"/>
          <w:szCs w:val="18"/>
        </w:rPr>
        <w:t xml:space="preserve"> </w:t>
      </w:r>
      <w:proofErr w:type="spellStart"/>
      <w:r w:rsidRPr="00CB39A4">
        <w:rPr>
          <w:rFonts w:ascii="Nirmala UI" w:hAnsi="Nirmala UI" w:cs="Nirmala UI"/>
          <w:sz w:val="18"/>
          <w:szCs w:val="18"/>
        </w:rPr>
        <w:t>सके</w:t>
      </w:r>
      <w:proofErr w:type="spellEnd"/>
      <w:r w:rsidRPr="00CB39A4">
        <w:rPr>
          <w:rFonts w:cs="Nirmala UI"/>
          <w:sz w:val="18"/>
          <w:szCs w:val="18"/>
        </w:rPr>
        <w:t xml:space="preserve">, </w:t>
      </w:r>
      <w:proofErr w:type="spellStart"/>
      <w:r w:rsidRPr="00CB39A4">
        <w:rPr>
          <w:rFonts w:ascii="Nirmala UI" w:hAnsi="Nirmala UI" w:cs="Nirmala UI"/>
          <w:sz w:val="18"/>
          <w:szCs w:val="18"/>
        </w:rPr>
        <w:t>तथा</w:t>
      </w:r>
      <w:proofErr w:type="spellEnd"/>
      <w:r w:rsidRPr="00CB39A4">
        <w:rPr>
          <w:rFonts w:cs="Nirmala UI"/>
          <w:sz w:val="18"/>
          <w:szCs w:val="18"/>
        </w:rPr>
        <w:t xml:space="preserve"> </w:t>
      </w:r>
      <w:proofErr w:type="spellStart"/>
      <w:r w:rsidRPr="00CB39A4">
        <w:rPr>
          <w:rFonts w:ascii="Nirmala UI" w:hAnsi="Nirmala UI" w:cs="Nirmala UI"/>
          <w:sz w:val="18"/>
          <w:szCs w:val="18"/>
        </w:rPr>
        <w:t>स्टार्टअप्स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प्रोत्साहित</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ascii="Nirmala UI" w:hAnsi="Nirmala UI" w:cs="Nirmala UI"/>
          <w:sz w:val="18"/>
          <w:szCs w:val="18"/>
        </w:rPr>
        <w:t>।</w:t>
      </w:r>
    </w:p>
    <w:p w14:paraId="7726FFC4" w14:textId="77777777" w:rsidR="00CB39A4" w:rsidRPr="00CB39A4" w:rsidRDefault="00CB39A4" w:rsidP="00CB39A4">
      <w:pPr>
        <w:spacing w:line="360" w:lineRule="auto"/>
        <w:jc w:val="both"/>
        <w:rPr>
          <w:rFonts w:cs="Nirmala UI"/>
          <w:sz w:val="18"/>
          <w:szCs w:val="18"/>
        </w:rPr>
      </w:pPr>
    </w:p>
    <w:p w14:paraId="2E2F0C86" w14:textId="77777777" w:rsidR="00CB39A4" w:rsidRPr="00CB39A4" w:rsidRDefault="00CB39A4" w:rsidP="00CB39A4">
      <w:pPr>
        <w:spacing w:line="360" w:lineRule="auto"/>
        <w:jc w:val="both"/>
        <w:rPr>
          <w:rFonts w:cs="Nirmala UI"/>
          <w:b/>
          <w:sz w:val="18"/>
          <w:szCs w:val="18"/>
          <w:u w:val="single"/>
        </w:rPr>
      </w:pPr>
      <w:proofErr w:type="spellStart"/>
      <w:r w:rsidRPr="00CB39A4">
        <w:rPr>
          <w:rFonts w:ascii="Nirmala UI" w:hAnsi="Nirmala UI" w:cs="Nirmala UI"/>
          <w:b/>
          <w:sz w:val="18"/>
          <w:szCs w:val="18"/>
          <w:u w:val="single"/>
        </w:rPr>
        <w:t>उन्नत</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विनिर्माण</w:t>
      </w:r>
      <w:proofErr w:type="spellEnd"/>
      <w:r w:rsidRPr="00CB39A4">
        <w:rPr>
          <w:rFonts w:cs="Nirmala UI"/>
          <w:b/>
          <w:sz w:val="18"/>
          <w:szCs w:val="18"/>
          <w:u w:val="single"/>
        </w:rPr>
        <w:t xml:space="preserve"> </w:t>
      </w:r>
      <w:proofErr w:type="spellStart"/>
      <w:proofErr w:type="gramStart"/>
      <w:r w:rsidRPr="00CB39A4">
        <w:rPr>
          <w:rFonts w:ascii="Nirmala UI" w:hAnsi="Nirmala UI" w:cs="Nirmala UI"/>
          <w:b/>
          <w:sz w:val="18"/>
          <w:szCs w:val="18"/>
          <w:u w:val="single"/>
        </w:rPr>
        <w:t>प्रौद्योगिकियाँ</w:t>
      </w:r>
      <w:proofErr w:type="spellEnd"/>
      <w:r w:rsidRPr="00CB39A4">
        <w:rPr>
          <w:rFonts w:cs="Nirmala UI"/>
          <w:b/>
          <w:sz w:val="18"/>
          <w:szCs w:val="18"/>
          <w:u w:val="single"/>
        </w:rPr>
        <w:t>(</w:t>
      </w:r>
      <w:proofErr w:type="spellStart"/>
      <w:proofErr w:type="gramEnd"/>
      <w:r w:rsidRPr="00CB39A4">
        <w:rPr>
          <w:rFonts w:ascii="Nirmala UI" w:hAnsi="Nirmala UI" w:cs="Nirmala UI"/>
          <w:b/>
          <w:sz w:val="18"/>
          <w:szCs w:val="18"/>
          <w:u w:val="single"/>
        </w:rPr>
        <w:t>एडवांस्ड</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मैन्युफैक्चरिंग</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टेक्नोलॉजीज</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कार्यक्रम</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अंतर्गत</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परियोजना</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प्रस्तावों</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के</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लिए</w:t>
      </w:r>
      <w:proofErr w:type="spellEnd"/>
      <w:r w:rsidRPr="00CB39A4">
        <w:rPr>
          <w:rFonts w:cs="Nirmala UI"/>
          <w:b/>
          <w:sz w:val="18"/>
          <w:szCs w:val="18"/>
          <w:u w:val="single"/>
        </w:rPr>
        <w:t xml:space="preserve"> </w:t>
      </w:r>
      <w:proofErr w:type="spellStart"/>
      <w:r w:rsidRPr="00CB39A4">
        <w:rPr>
          <w:rFonts w:ascii="Nirmala UI" w:hAnsi="Nirmala UI" w:cs="Nirmala UI"/>
          <w:b/>
          <w:sz w:val="18"/>
          <w:szCs w:val="18"/>
          <w:u w:val="single"/>
        </w:rPr>
        <w:t>आमंत्रण</w:t>
      </w:r>
      <w:proofErr w:type="spellEnd"/>
    </w:p>
    <w:p w14:paraId="4843CF83" w14:textId="77777777" w:rsidR="00CB39A4" w:rsidRPr="00CB39A4" w:rsidRDefault="00CB39A4" w:rsidP="00CB39A4">
      <w:pPr>
        <w:spacing w:line="360" w:lineRule="auto"/>
        <w:jc w:val="both"/>
        <w:rPr>
          <w:rFonts w:cs="Nirmala UI"/>
          <w:sz w:val="18"/>
          <w:szCs w:val="18"/>
        </w:rPr>
      </w:pPr>
      <w:proofErr w:type="spellStart"/>
      <w:r w:rsidRPr="00CB39A4">
        <w:rPr>
          <w:rFonts w:ascii="Nirmala UI" w:hAnsi="Nirmala UI" w:cs="Nirmala UI"/>
          <w:sz w:val="18"/>
          <w:szCs w:val="18"/>
        </w:rPr>
        <w:t>विज्ञान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विभाग</w:t>
      </w:r>
      <w:proofErr w:type="spellEnd"/>
      <w:r w:rsidRPr="00CB39A4">
        <w:rPr>
          <w:rFonts w:cs="Nirmala UI"/>
          <w:sz w:val="18"/>
          <w:szCs w:val="18"/>
        </w:rPr>
        <w:t xml:space="preserve"> </w:t>
      </w:r>
      <w:proofErr w:type="spellStart"/>
      <w:r w:rsidRPr="00CB39A4">
        <w:rPr>
          <w:rFonts w:ascii="Nirmala UI" w:hAnsi="Nirmala UI" w:cs="Nirmala UI"/>
          <w:sz w:val="18"/>
          <w:szCs w:val="18"/>
        </w:rPr>
        <w:t>ने</w:t>
      </w:r>
      <w:proofErr w:type="spellEnd"/>
      <w:r w:rsidRPr="00CB39A4">
        <w:rPr>
          <w:rFonts w:cs="Nirmala UI"/>
          <w:sz w:val="18"/>
          <w:szCs w:val="18"/>
        </w:rPr>
        <w:t xml:space="preserve"> </w:t>
      </w:r>
      <w:proofErr w:type="spellStart"/>
      <w:r w:rsidRPr="00CB39A4">
        <w:rPr>
          <w:rFonts w:ascii="Nirmala UI" w:hAnsi="Nirmala UI" w:cs="Nirmala UI"/>
          <w:sz w:val="18"/>
          <w:szCs w:val="18"/>
        </w:rPr>
        <w:t>वर्ष</w:t>
      </w:r>
      <w:proofErr w:type="spellEnd"/>
      <w:r w:rsidRPr="00CB39A4">
        <w:rPr>
          <w:rFonts w:cs="Nirmala UI"/>
          <w:sz w:val="18"/>
          <w:szCs w:val="18"/>
        </w:rPr>
        <w:t xml:space="preserve"> 2015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एक</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उन्नत</w:t>
      </w:r>
      <w:proofErr w:type="spellEnd"/>
      <w:r w:rsidRPr="00CB39A4">
        <w:rPr>
          <w:rFonts w:cs="Nirmala UI"/>
          <w:sz w:val="18"/>
          <w:szCs w:val="18"/>
        </w:rPr>
        <w:t xml:space="preserve"> </w:t>
      </w:r>
      <w:proofErr w:type="spellStart"/>
      <w:r w:rsidRPr="00CB39A4">
        <w:rPr>
          <w:rFonts w:ascii="Nirmala UI" w:hAnsi="Nirmala UI" w:cs="Nirmala UI"/>
          <w:sz w:val="18"/>
          <w:szCs w:val="18"/>
        </w:rPr>
        <w:t>विनिर्माण</w:t>
      </w:r>
      <w:proofErr w:type="spellEnd"/>
      <w:r w:rsidRPr="00CB39A4">
        <w:rPr>
          <w:rFonts w:cs="Nirmala UI"/>
          <w:sz w:val="18"/>
          <w:szCs w:val="18"/>
        </w:rPr>
        <w:t xml:space="preserve"> </w:t>
      </w:r>
      <w:proofErr w:type="spellStart"/>
      <w:proofErr w:type="gramStart"/>
      <w:r w:rsidRPr="00CB39A4">
        <w:rPr>
          <w:rFonts w:ascii="Nirmala UI" w:hAnsi="Nirmala UI" w:cs="Nirmala UI"/>
          <w:sz w:val="18"/>
          <w:szCs w:val="18"/>
        </w:rPr>
        <w:t>प्रौद्योगिकियाँ</w:t>
      </w:r>
      <w:proofErr w:type="spellEnd"/>
      <w:r w:rsidRPr="00CB39A4">
        <w:rPr>
          <w:rFonts w:cs="Nirmala UI"/>
          <w:sz w:val="18"/>
          <w:szCs w:val="18"/>
        </w:rPr>
        <w:t>(</w:t>
      </w:r>
      <w:proofErr w:type="spellStart"/>
      <w:proofErr w:type="gramEnd"/>
      <w:r w:rsidRPr="00CB39A4">
        <w:rPr>
          <w:rFonts w:ascii="Nirmala UI" w:hAnsi="Nirmala UI" w:cs="Nirmala UI"/>
          <w:sz w:val="18"/>
          <w:szCs w:val="18"/>
        </w:rPr>
        <w:t>एडवांस्ड</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टेक्नोलॉजीज</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शुरुआत</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थी</w:t>
      </w:r>
      <w:proofErr w:type="spellEnd"/>
      <w:r w:rsidRPr="00CB39A4">
        <w:rPr>
          <w:rFonts w:ascii="Nirmala UI" w:hAnsi="Nirmala UI" w:cs="Nirmala UI"/>
          <w:sz w:val="18"/>
          <w:szCs w:val="18"/>
        </w:rPr>
        <w:t>।</w:t>
      </w:r>
      <w:r w:rsidRPr="00CB39A4">
        <w:rPr>
          <w:rFonts w:cs="Nirmala UI"/>
          <w:sz w:val="18"/>
          <w:szCs w:val="18"/>
        </w:rPr>
        <w:t xml:space="preserve"> </w:t>
      </w:r>
      <w:proofErr w:type="spellStart"/>
      <w:r w:rsidRPr="00CB39A4">
        <w:rPr>
          <w:rFonts w:ascii="Nirmala UI" w:hAnsi="Nirmala UI" w:cs="Nirmala UI"/>
          <w:sz w:val="18"/>
          <w:szCs w:val="18"/>
        </w:rPr>
        <w:t>इस</w:t>
      </w:r>
      <w:proofErr w:type="spellEnd"/>
      <w:r w:rsidRPr="00CB39A4">
        <w:rPr>
          <w:rFonts w:cs="Nirmala UI"/>
          <w:sz w:val="18"/>
          <w:szCs w:val="18"/>
        </w:rPr>
        <w:t xml:space="preserve"> </w:t>
      </w:r>
      <w:proofErr w:type="spellStart"/>
      <w:r w:rsidRPr="00CB39A4">
        <w:rPr>
          <w:rFonts w:ascii="Nirmala UI" w:hAnsi="Nirmala UI" w:cs="Nirmala UI"/>
          <w:sz w:val="18"/>
          <w:szCs w:val="18"/>
        </w:rPr>
        <w:t>कार्यक्रम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अंतर्गत</w:t>
      </w:r>
      <w:proofErr w:type="spellEnd"/>
      <w:r w:rsidRPr="00CB39A4">
        <w:rPr>
          <w:rFonts w:cs="Nirmala UI"/>
          <w:sz w:val="18"/>
          <w:szCs w:val="18"/>
        </w:rPr>
        <w:t xml:space="preserve"> ‘</w:t>
      </w:r>
      <w:proofErr w:type="spellStart"/>
      <w:r w:rsidRPr="00CB39A4">
        <w:rPr>
          <w:rFonts w:ascii="Nirmala UI" w:hAnsi="Nirmala UI" w:cs="Nirmala UI"/>
          <w:sz w:val="18"/>
          <w:szCs w:val="18"/>
        </w:rPr>
        <w:t>अनुसंधान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प्रयासों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परिकल्पना</w:t>
      </w:r>
      <w:proofErr w:type="spellEnd"/>
      <w:r w:rsidRPr="00CB39A4">
        <w:rPr>
          <w:rFonts w:cs="Nirmala UI"/>
          <w:sz w:val="18"/>
          <w:szCs w:val="18"/>
        </w:rPr>
        <w:t xml:space="preserve"> </w:t>
      </w:r>
      <w:proofErr w:type="spellStart"/>
      <w:r w:rsidRPr="00CB39A4">
        <w:rPr>
          <w:rFonts w:ascii="Nirmala UI" w:hAnsi="Nirmala UI" w:cs="Nirmala UI"/>
          <w:sz w:val="18"/>
          <w:szCs w:val="18"/>
        </w:rPr>
        <w:t>निम्नलिखित</w:t>
      </w:r>
      <w:proofErr w:type="spellEnd"/>
      <w:r w:rsidRPr="00CB39A4">
        <w:rPr>
          <w:rFonts w:cs="Nirmala UI"/>
          <w:sz w:val="18"/>
          <w:szCs w:val="18"/>
        </w:rPr>
        <w:t xml:space="preserve"> </w:t>
      </w:r>
      <w:proofErr w:type="spellStart"/>
      <w:r w:rsidRPr="00CB39A4">
        <w:rPr>
          <w:rFonts w:ascii="Nirmala UI" w:hAnsi="Nirmala UI" w:cs="Nirmala UI"/>
          <w:sz w:val="18"/>
          <w:szCs w:val="18"/>
        </w:rPr>
        <w:t>क्षेत्रों</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गई</w:t>
      </w:r>
      <w:proofErr w:type="spellEnd"/>
      <w:r w:rsidRPr="00CB39A4">
        <w:rPr>
          <w:rFonts w:cs="Nirmala UI"/>
          <w:sz w:val="18"/>
          <w:szCs w:val="18"/>
        </w:rPr>
        <w:t xml:space="preserve"> </w:t>
      </w:r>
      <w:proofErr w:type="spellStart"/>
      <w:r w:rsidRPr="00CB39A4">
        <w:rPr>
          <w:rFonts w:ascii="Nirmala UI" w:hAnsi="Nirmala UI" w:cs="Nirmala UI"/>
          <w:sz w:val="18"/>
          <w:szCs w:val="18"/>
        </w:rPr>
        <w:t>है</w:t>
      </w:r>
      <w:proofErr w:type="spellEnd"/>
      <w:r w:rsidRPr="00CB39A4">
        <w:rPr>
          <w:rFonts w:cs="Nirmala UI"/>
          <w:sz w:val="18"/>
          <w:szCs w:val="18"/>
        </w:rPr>
        <w:t>:</w:t>
      </w:r>
    </w:p>
    <w:p w14:paraId="6C7CA6C9" w14:textId="77777777" w:rsidR="00CB39A4" w:rsidRPr="00CB39A4" w:rsidRDefault="00CB39A4" w:rsidP="00CB39A4">
      <w:pPr>
        <w:spacing w:line="360" w:lineRule="auto"/>
        <w:jc w:val="both"/>
        <w:rPr>
          <w:rFonts w:cs="Nirmala UI"/>
          <w:sz w:val="18"/>
          <w:szCs w:val="18"/>
        </w:rPr>
      </w:pPr>
    </w:p>
    <w:p w14:paraId="051750D4"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पारंपरिक</w:t>
      </w:r>
      <w:proofErr w:type="spellEnd"/>
      <w:r w:rsidRPr="00CB39A4">
        <w:rPr>
          <w:rFonts w:cs="Nirmala UI"/>
          <w:sz w:val="18"/>
          <w:szCs w:val="18"/>
        </w:rPr>
        <w:t xml:space="preserve"> </w:t>
      </w:r>
      <w:proofErr w:type="spellStart"/>
      <w:r w:rsidRPr="00CB39A4">
        <w:rPr>
          <w:rFonts w:ascii="Nirmala UI" w:hAnsi="Nirmala UI" w:cs="Nirmala UI"/>
          <w:sz w:val="18"/>
          <w:szCs w:val="18"/>
        </w:rPr>
        <w:t>विनिर्माण</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सीमाओं</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दूर</w:t>
      </w:r>
      <w:proofErr w:type="spellEnd"/>
      <w:r w:rsidRPr="00CB39A4">
        <w:rPr>
          <w:rFonts w:cs="Nirmala UI"/>
          <w:sz w:val="18"/>
          <w:szCs w:val="18"/>
        </w:rPr>
        <w:t xml:space="preserve"> </w:t>
      </w:r>
      <w:proofErr w:type="spellStart"/>
      <w:r w:rsidRPr="00CB39A4">
        <w:rPr>
          <w:rFonts w:ascii="Nirmala UI" w:hAnsi="Nirmala UI" w:cs="Nirmala UI"/>
          <w:sz w:val="18"/>
          <w:szCs w:val="18"/>
        </w:rPr>
        <w:t>करने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डिज़ाइन</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नवाचार</w:t>
      </w:r>
      <w:proofErr w:type="spellEnd"/>
      <w:r w:rsidRPr="00CB39A4">
        <w:rPr>
          <w:rFonts w:ascii="Nirmala UI" w:hAnsi="Nirmala UI" w:cs="Nirmala UI"/>
          <w:sz w:val="18"/>
          <w:szCs w:val="18"/>
        </w:rPr>
        <w:t>।</w:t>
      </w:r>
    </w:p>
    <w:p w14:paraId="6A848664"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मशीनों</w:t>
      </w:r>
      <w:proofErr w:type="spellEnd"/>
      <w:r w:rsidRPr="00CB39A4">
        <w:rPr>
          <w:rFonts w:cs="Nirmala UI"/>
          <w:sz w:val="18"/>
          <w:szCs w:val="18"/>
        </w:rPr>
        <w:t xml:space="preserve">, </w:t>
      </w:r>
      <w:proofErr w:type="spellStart"/>
      <w:r w:rsidRPr="00CB39A4">
        <w:rPr>
          <w:rFonts w:ascii="Nirmala UI" w:hAnsi="Nirmala UI" w:cs="Nirmala UI"/>
          <w:sz w:val="18"/>
          <w:szCs w:val="18"/>
        </w:rPr>
        <w:t>उपकरणों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यंत्रों</w:t>
      </w:r>
      <w:proofErr w:type="spellEnd"/>
      <w:r w:rsidRPr="00CB39A4">
        <w:rPr>
          <w:rFonts w:cs="Nirmala UI"/>
          <w:sz w:val="18"/>
          <w:szCs w:val="18"/>
        </w:rPr>
        <w:t xml:space="preserve">, </w:t>
      </w:r>
      <w:proofErr w:type="spellStart"/>
      <w:r w:rsidRPr="00CB39A4">
        <w:rPr>
          <w:rFonts w:ascii="Nirmala UI" w:hAnsi="Nirmala UI" w:cs="Nirmala UI"/>
          <w:sz w:val="18"/>
          <w:szCs w:val="18"/>
        </w:rPr>
        <w:t>औजारों</w:t>
      </w:r>
      <w:proofErr w:type="spellEnd"/>
      <w:r w:rsidRPr="00CB39A4">
        <w:rPr>
          <w:rFonts w:cs="Nirmala UI"/>
          <w:sz w:val="18"/>
          <w:szCs w:val="18"/>
        </w:rPr>
        <w:t xml:space="preserve"> </w:t>
      </w:r>
      <w:proofErr w:type="spellStart"/>
      <w:r w:rsidRPr="00CB39A4">
        <w:rPr>
          <w:rFonts w:ascii="Nirmala UI" w:hAnsi="Nirmala UI" w:cs="Nirmala UI"/>
          <w:sz w:val="18"/>
          <w:szCs w:val="18"/>
        </w:rPr>
        <w:t>आदि</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स्वदेशी</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ascii="Nirmala UI" w:hAnsi="Nirmala UI" w:cs="Nirmala UI"/>
          <w:sz w:val="18"/>
          <w:szCs w:val="18"/>
        </w:rPr>
        <w:t>।</w:t>
      </w:r>
    </w:p>
    <w:p w14:paraId="79249F10"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बेहतर</w:t>
      </w:r>
      <w:proofErr w:type="spellEnd"/>
      <w:r w:rsidRPr="00CB39A4">
        <w:rPr>
          <w:rFonts w:cs="Nirmala UI"/>
          <w:sz w:val="18"/>
          <w:szCs w:val="18"/>
        </w:rPr>
        <w:t xml:space="preserve"> </w:t>
      </w:r>
      <w:proofErr w:type="spellStart"/>
      <w:r w:rsidRPr="00CB39A4">
        <w:rPr>
          <w:rFonts w:ascii="Nirmala UI" w:hAnsi="Nirmala UI" w:cs="Nirmala UI"/>
          <w:sz w:val="18"/>
          <w:szCs w:val="18"/>
        </w:rPr>
        <w:t>गुणों</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व्यावसायिक</w:t>
      </w:r>
      <w:proofErr w:type="spellEnd"/>
      <w:r w:rsidRPr="00CB39A4">
        <w:rPr>
          <w:rFonts w:cs="Nirmala UI"/>
          <w:sz w:val="18"/>
          <w:szCs w:val="18"/>
        </w:rPr>
        <w:t xml:space="preserve"> </w:t>
      </w:r>
      <w:proofErr w:type="spellStart"/>
      <w:r w:rsidRPr="00CB39A4">
        <w:rPr>
          <w:rFonts w:ascii="Nirmala UI" w:hAnsi="Nirmala UI" w:cs="Nirmala UI"/>
          <w:sz w:val="18"/>
          <w:szCs w:val="18"/>
        </w:rPr>
        <w:t>स्तर</w:t>
      </w:r>
      <w:proofErr w:type="spellEnd"/>
      <w:r w:rsidRPr="00CB39A4">
        <w:rPr>
          <w:rFonts w:cs="Nirmala UI"/>
          <w:sz w:val="18"/>
          <w:szCs w:val="18"/>
        </w:rPr>
        <w:t xml:space="preserve"> </w:t>
      </w:r>
      <w:proofErr w:type="spellStart"/>
      <w:r w:rsidRPr="00CB39A4">
        <w:rPr>
          <w:rFonts w:ascii="Nirmala UI" w:hAnsi="Nirmala UI" w:cs="Nirmala UI"/>
          <w:sz w:val="18"/>
          <w:szCs w:val="18"/>
        </w:rPr>
        <w:t>पर</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लिए</w:t>
      </w:r>
      <w:proofErr w:type="spellEnd"/>
      <w:r w:rsidRPr="00CB39A4">
        <w:rPr>
          <w:rFonts w:cs="Nirmala UI"/>
          <w:sz w:val="18"/>
          <w:szCs w:val="18"/>
        </w:rPr>
        <w:t xml:space="preserve"> </w:t>
      </w:r>
      <w:proofErr w:type="spellStart"/>
      <w:r w:rsidRPr="00CB39A4">
        <w:rPr>
          <w:rFonts w:ascii="Nirmala UI" w:hAnsi="Nirmala UI" w:cs="Nirmala UI"/>
          <w:sz w:val="18"/>
          <w:szCs w:val="18"/>
        </w:rPr>
        <w:t>सामग्री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प्रसंस्करण</w:t>
      </w:r>
      <w:proofErr w:type="spellEnd"/>
      <w:r w:rsidRPr="00CB39A4">
        <w:rPr>
          <w:rFonts w:cs="Nirmala UI"/>
          <w:sz w:val="18"/>
          <w:szCs w:val="18"/>
        </w:rPr>
        <w:t xml:space="preserve"> </w:t>
      </w:r>
      <w:proofErr w:type="spellStart"/>
      <w:r w:rsidRPr="00CB39A4">
        <w:rPr>
          <w:rFonts w:ascii="Nirmala UI" w:hAnsi="Nirmala UI" w:cs="Nirmala UI"/>
          <w:sz w:val="18"/>
          <w:szCs w:val="18"/>
        </w:rPr>
        <w:t>रणनीतियों</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सुधार</w:t>
      </w:r>
      <w:proofErr w:type="spellEnd"/>
      <w:r w:rsidRPr="00CB39A4">
        <w:rPr>
          <w:rFonts w:ascii="Nirmala UI" w:hAnsi="Nirmala UI" w:cs="Nirmala UI"/>
          <w:sz w:val="18"/>
          <w:szCs w:val="18"/>
        </w:rPr>
        <w:t>।</w:t>
      </w:r>
    </w:p>
    <w:p w14:paraId="0CF728DE" w14:textId="77777777" w:rsidR="00CB39A4" w:rsidRPr="00CB39A4" w:rsidRDefault="00CB39A4" w:rsidP="00CB39A4">
      <w:pPr>
        <w:pStyle w:val="ListParagraph"/>
        <w:widowControl/>
        <w:numPr>
          <w:ilvl w:val="0"/>
          <w:numId w:val="18"/>
        </w:numPr>
        <w:autoSpaceDE/>
        <w:autoSpaceDN/>
        <w:spacing w:line="360" w:lineRule="auto"/>
        <w:contextualSpacing/>
        <w:rPr>
          <w:rFonts w:cs="Nirmala UI"/>
          <w:sz w:val="18"/>
          <w:szCs w:val="18"/>
        </w:rPr>
      </w:pPr>
      <w:proofErr w:type="spellStart"/>
      <w:r w:rsidRPr="00CB39A4">
        <w:rPr>
          <w:rFonts w:ascii="Nirmala UI" w:hAnsi="Nirmala UI" w:cs="Nirmala UI"/>
          <w:sz w:val="18"/>
          <w:szCs w:val="18"/>
        </w:rPr>
        <w:t>सूचना</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संचार</w:t>
      </w:r>
      <w:proofErr w:type="spellEnd"/>
      <w:r w:rsidRPr="00CB39A4">
        <w:rPr>
          <w:rFonts w:cs="Nirmala UI"/>
          <w:sz w:val="18"/>
          <w:szCs w:val="18"/>
        </w:rPr>
        <w:t xml:space="preserve"> </w:t>
      </w:r>
      <w:proofErr w:type="spellStart"/>
      <w:r w:rsidRPr="00CB39A4">
        <w:rPr>
          <w:rFonts w:ascii="Nirmala UI" w:hAnsi="Nirmala UI" w:cs="Nirmala UI"/>
          <w:sz w:val="18"/>
          <w:szCs w:val="18"/>
        </w:rPr>
        <w:t>प्रौद्योगिकी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माध्यम</w:t>
      </w:r>
      <w:proofErr w:type="spellEnd"/>
      <w:r w:rsidRPr="00CB39A4">
        <w:rPr>
          <w:rFonts w:cs="Nirmala UI"/>
          <w:sz w:val="18"/>
          <w:szCs w:val="18"/>
        </w:rPr>
        <w:t xml:space="preserve">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उत्पादकता</w:t>
      </w:r>
      <w:proofErr w:type="spellEnd"/>
      <w:r w:rsidRPr="00CB39A4">
        <w:rPr>
          <w:rFonts w:cs="Nirmala UI"/>
          <w:sz w:val="18"/>
          <w:szCs w:val="18"/>
        </w:rPr>
        <w:t xml:space="preserve"> </w:t>
      </w:r>
      <w:proofErr w:type="spellStart"/>
      <w:r w:rsidRPr="00CB39A4">
        <w:rPr>
          <w:rFonts w:ascii="Nirmala UI" w:hAnsi="Nirmala UI" w:cs="Nirmala UI"/>
          <w:sz w:val="18"/>
          <w:szCs w:val="18"/>
        </w:rPr>
        <w:t>में</w:t>
      </w:r>
      <w:proofErr w:type="spellEnd"/>
      <w:r w:rsidRPr="00CB39A4">
        <w:rPr>
          <w:rFonts w:cs="Nirmala UI"/>
          <w:sz w:val="18"/>
          <w:szCs w:val="18"/>
        </w:rPr>
        <w:t xml:space="preserve"> </w:t>
      </w:r>
      <w:proofErr w:type="spellStart"/>
      <w:r w:rsidRPr="00CB39A4">
        <w:rPr>
          <w:rFonts w:ascii="Nirmala UI" w:hAnsi="Nirmala UI" w:cs="Nirmala UI"/>
          <w:sz w:val="18"/>
          <w:szCs w:val="18"/>
        </w:rPr>
        <w:t>वृद्धि</w:t>
      </w:r>
      <w:proofErr w:type="spellEnd"/>
      <w:r w:rsidRPr="00CB39A4">
        <w:rPr>
          <w:rFonts w:cs="Nirmala UI"/>
          <w:sz w:val="18"/>
          <w:szCs w:val="18"/>
        </w:rPr>
        <w:t xml:space="preserve"> </w:t>
      </w:r>
      <w:proofErr w:type="spellStart"/>
      <w:r w:rsidRPr="00CB39A4">
        <w:rPr>
          <w:rFonts w:ascii="Nirmala UI" w:hAnsi="Nirmala UI" w:cs="Nirmala UI"/>
          <w:sz w:val="18"/>
          <w:szCs w:val="18"/>
        </w:rPr>
        <w:t>और</w:t>
      </w:r>
      <w:proofErr w:type="spellEnd"/>
      <w:r w:rsidRPr="00CB39A4">
        <w:rPr>
          <w:rFonts w:cs="Nirmala UI"/>
          <w:sz w:val="18"/>
          <w:szCs w:val="18"/>
        </w:rPr>
        <w:t xml:space="preserve"> </w:t>
      </w:r>
      <w:proofErr w:type="spellStart"/>
      <w:r w:rsidRPr="00CB39A4">
        <w:rPr>
          <w:rFonts w:ascii="Nirmala UI" w:hAnsi="Nirmala UI" w:cs="Nirmala UI"/>
          <w:sz w:val="18"/>
          <w:szCs w:val="18"/>
        </w:rPr>
        <w:t>संसाधनों</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बेहतर</w:t>
      </w:r>
      <w:proofErr w:type="spellEnd"/>
      <w:r w:rsidRPr="00CB39A4">
        <w:rPr>
          <w:rFonts w:cs="Nirmala UI"/>
          <w:sz w:val="18"/>
          <w:szCs w:val="18"/>
        </w:rPr>
        <w:t xml:space="preserve"> </w:t>
      </w:r>
      <w:proofErr w:type="spellStart"/>
      <w:r w:rsidRPr="00CB39A4">
        <w:rPr>
          <w:rFonts w:ascii="Nirmala UI" w:hAnsi="Nirmala UI" w:cs="Nirmala UI"/>
          <w:sz w:val="18"/>
          <w:szCs w:val="18"/>
        </w:rPr>
        <w:t>उपयोग</w:t>
      </w:r>
      <w:proofErr w:type="spellEnd"/>
      <w:r w:rsidRPr="00CB39A4">
        <w:rPr>
          <w:rFonts w:ascii="Nirmala UI" w:hAnsi="Nirmala UI" w:cs="Nirmala UI"/>
          <w:sz w:val="18"/>
          <w:szCs w:val="18"/>
        </w:rPr>
        <w:t>।</w:t>
      </w:r>
    </w:p>
    <w:p w14:paraId="00E79076" w14:textId="77777777" w:rsidR="00CB39A4" w:rsidRPr="00CB39A4" w:rsidRDefault="00CB39A4" w:rsidP="00CB39A4">
      <w:pPr>
        <w:pStyle w:val="ListParagraph"/>
        <w:widowControl/>
        <w:numPr>
          <w:ilvl w:val="0"/>
          <w:numId w:val="18"/>
        </w:numPr>
        <w:autoSpaceDE/>
        <w:autoSpaceDN/>
        <w:spacing w:line="360" w:lineRule="auto"/>
        <w:contextualSpacing/>
        <w:rPr>
          <w:sz w:val="18"/>
          <w:szCs w:val="18"/>
        </w:rPr>
      </w:pPr>
      <w:r w:rsidRPr="00CB39A4">
        <w:rPr>
          <w:rFonts w:cs="Nirmala UI"/>
          <w:sz w:val="18"/>
          <w:szCs w:val="18"/>
        </w:rPr>
        <w:t>"</w:t>
      </w:r>
      <w:proofErr w:type="spellStart"/>
      <w:r w:rsidRPr="00CB39A4">
        <w:rPr>
          <w:rFonts w:ascii="Nirmala UI" w:hAnsi="Nirmala UI" w:cs="Nirmala UI"/>
          <w:sz w:val="18"/>
          <w:szCs w:val="18"/>
        </w:rPr>
        <w:t>इंडस्ट्री</w:t>
      </w:r>
      <w:proofErr w:type="spellEnd"/>
      <w:r w:rsidRPr="00CB39A4">
        <w:rPr>
          <w:rFonts w:cs="Nirmala UI"/>
          <w:sz w:val="18"/>
          <w:szCs w:val="18"/>
        </w:rPr>
        <w:t xml:space="preserve"> 4.0" </w:t>
      </w:r>
      <w:proofErr w:type="spellStart"/>
      <w:r w:rsidRPr="00CB39A4">
        <w:rPr>
          <w:rFonts w:ascii="Nirmala UI" w:hAnsi="Nirmala UI" w:cs="Nirmala UI"/>
          <w:sz w:val="18"/>
          <w:szCs w:val="18"/>
        </w:rPr>
        <w:t>से</w:t>
      </w:r>
      <w:proofErr w:type="spellEnd"/>
      <w:r w:rsidRPr="00CB39A4">
        <w:rPr>
          <w:rFonts w:cs="Nirmala UI"/>
          <w:sz w:val="18"/>
          <w:szCs w:val="18"/>
        </w:rPr>
        <w:t xml:space="preserve"> </w:t>
      </w:r>
      <w:proofErr w:type="spellStart"/>
      <w:r w:rsidRPr="00CB39A4">
        <w:rPr>
          <w:rFonts w:ascii="Nirmala UI" w:hAnsi="Nirmala UI" w:cs="Nirmala UI"/>
          <w:sz w:val="18"/>
          <w:szCs w:val="18"/>
        </w:rPr>
        <w:t>संबंधित</w:t>
      </w:r>
      <w:proofErr w:type="spellEnd"/>
      <w:r w:rsidRPr="00CB39A4">
        <w:rPr>
          <w:rFonts w:cs="Nirmala UI"/>
          <w:sz w:val="18"/>
          <w:szCs w:val="18"/>
        </w:rPr>
        <w:t xml:space="preserve"> </w:t>
      </w:r>
      <w:proofErr w:type="spellStart"/>
      <w:r w:rsidRPr="00CB39A4">
        <w:rPr>
          <w:rFonts w:ascii="Nirmala UI" w:hAnsi="Nirmala UI" w:cs="Nirmala UI"/>
          <w:sz w:val="18"/>
          <w:szCs w:val="18"/>
        </w:rPr>
        <w:t>तकनीकों</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विकास</w:t>
      </w:r>
      <w:proofErr w:type="spellEnd"/>
      <w:r w:rsidRPr="00CB39A4">
        <w:rPr>
          <w:rFonts w:cs="Nirmala UI"/>
          <w:sz w:val="18"/>
          <w:szCs w:val="18"/>
        </w:rPr>
        <w:t xml:space="preserve">, </w:t>
      </w:r>
      <w:proofErr w:type="spellStart"/>
      <w:r w:rsidRPr="00CB39A4">
        <w:rPr>
          <w:rFonts w:ascii="Nirmala UI" w:hAnsi="Nirmala UI" w:cs="Nirmala UI"/>
          <w:sz w:val="18"/>
          <w:szCs w:val="18"/>
        </w:rPr>
        <w:t>जैसे</w:t>
      </w:r>
      <w:proofErr w:type="spellEnd"/>
      <w:r w:rsidRPr="00CB39A4">
        <w:rPr>
          <w:rFonts w:cs="Nirmala UI"/>
          <w:sz w:val="18"/>
          <w:szCs w:val="18"/>
        </w:rPr>
        <w:t xml:space="preserve"> </w:t>
      </w:r>
      <w:proofErr w:type="spellStart"/>
      <w:r w:rsidRPr="00CB39A4">
        <w:rPr>
          <w:rFonts w:ascii="Nirmala UI" w:hAnsi="Nirmala UI" w:cs="Nirmala UI"/>
          <w:sz w:val="18"/>
          <w:szCs w:val="18"/>
        </w:rPr>
        <w:t>कि</w:t>
      </w:r>
      <w:proofErr w:type="spellEnd"/>
      <w:r w:rsidRPr="00CB39A4">
        <w:rPr>
          <w:rFonts w:cs="Nirmala UI"/>
          <w:sz w:val="18"/>
          <w:szCs w:val="18"/>
        </w:rPr>
        <w:t xml:space="preserve"> </w:t>
      </w:r>
      <w:proofErr w:type="spellStart"/>
      <w:r w:rsidRPr="00CB39A4">
        <w:rPr>
          <w:rFonts w:ascii="Nirmala UI" w:hAnsi="Nirmala UI" w:cs="Nirmala UI"/>
          <w:sz w:val="18"/>
          <w:szCs w:val="18"/>
        </w:rPr>
        <w:t>ऐडिटिव</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नियर</w:t>
      </w:r>
      <w:proofErr w:type="spellEnd"/>
      <w:r w:rsidRPr="00CB39A4">
        <w:rPr>
          <w:rFonts w:cs="Nirmala UI"/>
          <w:sz w:val="18"/>
          <w:szCs w:val="18"/>
        </w:rPr>
        <w:t xml:space="preserve"> </w:t>
      </w:r>
      <w:proofErr w:type="spellStart"/>
      <w:r w:rsidRPr="00CB39A4">
        <w:rPr>
          <w:rFonts w:ascii="Nirmala UI" w:hAnsi="Nirmala UI" w:cs="Nirmala UI"/>
          <w:sz w:val="18"/>
          <w:szCs w:val="18"/>
        </w:rPr>
        <w:t>नेट</w:t>
      </w:r>
      <w:proofErr w:type="spellEnd"/>
      <w:r w:rsidRPr="00CB39A4">
        <w:rPr>
          <w:rFonts w:cs="Nirmala UI"/>
          <w:sz w:val="18"/>
          <w:szCs w:val="18"/>
        </w:rPr>
        <w:t xml:space="preserve"> </w:t>
      </w:r>
      <w:proofErr w:type="spellStart"/>
      <w:r w:rsidRPr="00CB39A4">
        <w:rPr>
          <w:rFonts w:ascii="Nirmala UI" w:hAnsi="Nirmala UI" w:cs="Nirmala UI"/>
          <w:sz w:val="18"/>
          <w:szCs w:val="18"/>
        </w:rPr>
        <w:t>शेप</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सहायक</w:t>
      </w:r>
      <w:proofErr w:type="spellEnd"/>
      <w:r w:rsidRPr="00CB39A4">
        <w:rPr>
          <w:rFonts w:cs="Nirmala UI"/>
          <w:sz w:val="18"/>
          <w:szCs w:val="18"/>
        </w:rPr>
        <w:t xml:space="preserve"> </w:t>
      </w:r>
      <w:proofErr w:type="spellStart"/>
      <w:r w:rsidRPr="00CB39A4">
        <w:rPr>
          <w:rFonts w:ascii="Nirmala UI" w:hAnsi="Nirmala UI" w:cs="Nirmala UI"/>
          <w:sz w:val="18"/>
          <w:szCs w:val="18"/>
        </w:rPr>
        <w:t>रोबोटिक्स</w:t>
      </w:r>
      <w:proofErr w:type="spellEnd"/>
      <w:r w:rsidRPr="00CB39A4">
        <w:rPr>
          <w:rFonts w:cs="Nirmala UI"/>
          <w:sz w:val="18"/>
          <w:szCs w:val="18"/>
        </w:rPr>
        <w:t xml:space="preserve"> </w:t>
      </w:r>
      <w:proofErr w:type="spellStart"/>
      <w:r w:rsidRPr="00CB39A4">
        <w:rPr>
          <w:rFonts w:ascii="Nirmala UI" w:hAnsi="Nirmala UI" w:cs="Nirmala UI"/>
          <w:sz w:val="18"/>
          <w:szCs w:val="18"/>
        </w:rPr>
        <w:t>एवं</w:t>
      </w:r>
      <w:proofErr w:type="spellEnd"/>
      <w:r w:rsidRPr="00CB39A4">
        <w:rPr>
          <w:rFonts w:cs="Nirmala UI"/>
          <w:sz w:val="18"/>
          <w:szCs w:val="18"/>
        </w:rPr>
        <w:t xml:space="preserve"> </w:t>
      </w:r>
      <w:proofErr w:type="spellStart"/>
      <w:r w:rsidRPr="00CB39A4">
        <w:rPr>
          <w:rFonts w:ascii="Nirmala UI" w:hAnsi="Nirmala UI" w:cs="Nirmala UI"/>
          <w:sz w:val="18"/>
          <w:szCs w:val="18"/>
        </w:rPr>
        <w:t>प्रक्रिया</w:t>
      </w:r>
      <w:proofErr w:type="spellEnd"/>
      <w:r w:rsidRPr="00CB39A4">
        <w:rPr>
          <w:rFonts w:cs="Nirmala UI"/>
          <w:sz w:val="18"/>
          <w:szCs w:val="18"/>
        </w:rPr>
        <w:t xml:space="preserve"> </w:t>
      </w:r>
      <w:proofErr w:type="spellStart"/>
      <w:r w:rsidRPr="00CB39A4">
        <w:rPr>
          <w:rFonts w:ascii="Nirmala UI" w:hAnsi="Nirmala UI" w:cs="Nirmala UI"/>
          <w:sz w:val="18"/>
          <w:szCs w:val="18"/>
        </w:rPr>
        <w:t>स्वचालन</w:t>
      </w:r>
      <w:proofErr w:type="spellEnd"/>
      <w:r w:rsidRPr="00CB39A4">
        <w:rPr>
          <w:rFonts w:cs="Nirmala UI"/>
          <w:sz w:val="18"/>
          <w:szCs w:val="18"/>
        </w:rPr>
        <w:t xml:space="preserve">, </w:t>
      </w:r>
      <w:proofErr w:type="spellStart"/>
      <w:r w:rsidRPr="00CB39A4">
        <w:rPr>
          <w:rFonts w:ascii="Nirmala UI" w:hAnsi="Nirmala UI" w:cs="Nirmala UI"/>
          <w:sz w:val="18"/>
          <w:szCs w:val="18"/>
        </w:rPr>
        <w:t>औद्योगिक</w:t>
      </w:r>
      <w:proofErr w:type="spellEnd"/>
      <w:r w:rsidRPr="00CB39A4">
        <w:rPr>
          <w:rFonts w:cs="Nirmala UI"/>
          <w:sz w:val="18"/>
          <w:szCs w:val="18"/>
        </w:rPr>
        <w:t xml:space="preserve"> </w:t>
      </w:r>
      <w:proofErr w:type="spellStart"/>
      <w:r w:rsidRPr="00CB39A4">
        <w:rPr>
          <w:rFonts w:ascii="Nirmala UI" w:hAnsi="Nirmala UI" w:cs="Nirmala UI"/>
          <w:sz w:val="18"/>
          <w:szCs w:val="18"/>
        </w:rPr>
        <w:t>आई</w:t>
      </w:r>
      <w:r w:rsidRPr="00CB39A4">
        <w:rPr>
          <w:rFonts w:cs="Nirmala UI"/>
          <w:sz w:val="18"/>
          <w:szCs w:val="18"/>
        </w:rPr>
        <w:t>.</w:t>
      </w:r>
      <w:r w:rsidRPr="00CB39A4">
        <w:rPr>
          <w:rFonts w:ascii="Nirmala UI" w:hAnsi="Nirmala UI" w:cs="Nirmala UI"/>
          <w:sz w:val="18"/>
          <w:szCs w:val="18"/>
        </w:rPr>
        <w:t>ओ</w:t>
      </w:r>
      <w:r w:rsidRPr="00CB39A4">
        <w:rPr>
          <w:rFonts w:cs="Nirmala UI"/>
          <w:sz w:val="18"/>
          <w:szCs w:val="18"/>
        </w:rPr>
        <w:t>.</w:t>
      </w:r>
      <w:r w:rsidRPr="00CB39A4">
        <w:rPr>
          <w:rFonts w:ascii="Nirmala UI" w:hAnsi="Nirmala UI" w:cs="Nirmala UI"/>
          <w:sz w:val="18"/>
          <w:szCs w:val="18"/>
        </w:rPr>
        <w:t>टी</w:t>
      </w:r>
      <w:r w:rsidRPr="00CB39A4">
        <w:rPr>
          <w:rFonts w:cs="Nirmala UI"/>
          <w:sz w:val="18"/>
          <w:szCs w:val="18"/>
        </w:rPr>
        <w:t>.</w:t>
      </w:r>
      <w:r w:rsidRPr="00CB39A4">
        <w:rPr>
          <w:rFonts w:ascii="Nirmala UI" w:hAnsi="Nirmala UI" w:cs="Nirmala UI"/>
          <w:sz w:val="18"/>
          <w:szCs w:val="18"/>
        </w:rPr>
        <w:t>कार्यान्वयन</w:t>
      </w:r>
      <w:proofErr w:type="spellEnd"/>
      <w:r w:rsidRPr="00CB39A4">
        <w:rPr>
          <w:rFonts w:cs="Nirmala UI"/>
          <w:sz w:val="18"/>
          <w:szCs w:val="18"/>
        </w:rPr>
        <w:t xml:space="preserve">, </w:t>
      </w:r>
      <w:proofErr w:type="spellStart"/>
      <w:r w:rsidRPr="00CB39A4">
        <w:rPr>
          <w:rFonts w:ascii="Nirmala UI" w:hAnsi="Nirmala UI" w:cs="Nirmala UI"/>
          <w:sz w:val="18"/>
          <w:szCs w:val="18"/>
        </w:rPr>
        <w:t>ए</w:t>
      </w:r>
      <w:r w:rsidRPr="00CB39A4">
        <w:rPr>
          <w:rFonts w:cs="Nirmala UI"/>
          <w:sz w:val="18"/>
          <w:szCs w:val="18"/>
        </w:rPr>
        <w:t>.</w:t>
      </w:r>
      <w:proofErr w:type="gramStart"/>
      <w:r w:rsidRPr="00CB39A4">
        <w:rPr>
          <w:rFonts w:ascii="Nirmala UI" w:hAnsi="Nirmala UI" w:cs="Nirmala UI"/>
          <w:sz w:val="18"/>
          <w:szCs w:val="18"/>
        </w:rPr>
        <w:t>आई</w:t>
      </w:r>
      <w:proofErr w:type="spellEnd"/>
      <w:r w:rsidRPr="00CB39A4">
        <w:rPr>
          <w:rFonts w:cs="Nirmala UI"/>
          <w:sz w:val="18"/>
          <w:szCs w:val="18"/>
        </w:rPr>
        <w:t>./</w:t>
      </w:r>
      <w:proofErr w:type="spellStart"/>
      <w:proofErr w:type="gramEnd"/>
      <w:r w:rsidRPr="00CB39A4">
        <w:rPr>
          <w:rFonts w:ascii="Nirmala UI" w:hAnsi="Nirmala UI" w:cs="Nirmala UI"/>
          <w:sz w:val="18"/>
          <w:szCs w:val="18"/>
        </w:rPr>
        <w:t>एम</w:t>
      </w:r>
      <w:r w:rsidRPr="00CB39A4">
        <w:rPr>
          <w:rFonts w:cs="Nirmala UI"/>
          <w:sz w:val="18"/>
          <w:szCs w:val="18"/>
        </w:rPr>
        <w:t>.</w:t>
      </w:r>
      <w:r w:rsidRPr="00CB39A4">
        <w:rPr>
          <w:rFonts w:ascii="Nirmala UI" w:hAnsi="Nirmala UI" w:cs="Nirmala UI"/>
          <w:sz w:val="18"/>
          <w:szCs w:val="18"/>
        </w:rPr>
        <w:t>एल</w:t>
      </w:r>
      <w:proofErr w:type="spellEnd"/>
      <w:r w:rsidRPr="00CB39A4">
        <w:rPr>
          <w:rFonts w:cs="Nirmala UI"/>
          <w:sz w:val="18"/>
          <w:szCs w:val="18"/>
        </w:rPr>
        <w:t xml:space="preserve">. </w:t>
      </w:r>
      <w:proofErr w:type="spellStart"/>
      <w:r w:rsidRPr="00CB39A4">
        <w:rPr>
          <w:rFonts w:ascii="Nirmala UI" w:hAnsi="Nirmala UI" w:cs="Nirmala UI"/>
          <w:sz w:val="18"/>
          <w:szCs w:val="18"/>
        </w:rPr>
        <w:t>आधारित</w:t>
      </w:r>
      <w:proofErr w:type="spellEnd"/>
      <w:r w:rsidRPr="00CB39A4">
        <w:rPr>
          <w:rFonts w:cs="Nirmala UI"/>
          <w:sz w:val="18"/>
          <w:szCs w:val="18"/>
        </w:rPr>
        <w:t xml:space="preserve"> </w:t>
      </w:r>
      <w:proofErr w:type="spellStart"/>
      <w:r w:rsidRPr="00CB39A4">
        <w:rPr>
          <w:rFonts w:ascii="Nirmala UI" w:hAnsi="Nirmala UI" w:cs="Nirmala UI"/>
          <w:sz w:val="18"/>
          <w:szCs w:val="18"/>
        </w:rPr>
        <w:t>स्मार्ट</w:t>
      </w:r>
      <w:proofErr w:type="spellEnd"/>
      <w:r w:rsidRPr="00CB39A4">
        <w:rPr>
          <w:rFonts w:cs="Nirmala UI"/>
          <w:sz w:val="18"/>
          <w:szCs w:val="18"/>
        </w:rPr>
        <w:t xml:space="preserve"> </w:t>
      </w:r>
      <w:proofErr w:type="spellStart"/>
      <w:r w:rsidRPr="00CB39A4">
        <w:rPr>
          <w:rFonts w:ascii="Nirmala UI" w:hAnsi="Nirmala UI" w:cs="Nirmala UI"/>
          <w:sz w:val="18"/>
          <w:szCs w:val="18"/>
        </w:rPr>
        <w:t>मैन्युफैक्चरिंग</w:t>
      </w:r>
      <w:proofErr w:type="spellEnd"/>
      <w:r w:rsidRPr="00CB39A4">
        <w:rPr>
          <w:rFonts w:cs="Nirmala UI"/>
          <w:sz w:val="18"/>
          <w:szCs w:val="18"/>
        </w:rPr>
        <w:t xml:space="preserve"> </w:t>
      </w:r>
      <w:proofErr w:type="spellStart"/>
      <w:r w:rsidRPr="00CB39A4">
        <w:rPr>
          <w:rFonts w:ascii="Nirmala UI" w:hAnsi="Nirmala UI" w:cs="Nirmala UI"/>
          <w:sz w:val="18"/>
          <w:szCs w:val="18"/>
        </w:rPr>
        <w:t>आदि</w:t>
      </w:r>
      <w:proofErr w:type="spellEnd"/>
      <w:r w:rsidRPr="00CB39A4">
        <w:rPr>
          <w:rFonts w:ascii="Nirmala UI" w:hAnsi="Nirmala UI" w:cs="Nirmala UI"/>
          <w:sz w:val="18"/>
          <w:szCs w:val="18"/>
        </w:rPr>
        <w:t>।</w:t>
      </w:r>
    </w:p>
    <w:p w14:paraId="4E9DC11A" w14:textId="77777777" w:rsidR="00DE7139" w:rsidRDefault="00DE7139">
      <w:pPr>
        <w:pStyle w:val="BodyText"/>
        <w:spacing w:before="68"/>
        <w:rPr>
          <w:sz w:val="22"/>
        </w:rPr>
      </w:pPr>
    </w:p>
    <w:p w14:paraId="1505F22B" w14:textId="77777777" w:rsidR="00CB39A4" w:rsidRDefault="00CB39A4">
      <w:pPr>
        <w:pStyle w:val="BodyText"/>
        <w:spacing w:before="68"/>
        <w:rPr>
          <w:sz w:val="22"/>
        </w:rPr>
      </w:pPr>
    </w:p>
    <w:p w14:paraId="202813E5" w14:textId="77777777" w:rsidR="00CB39A4" w:rsidRDefault="00CB39A4">
      <w:pPr>
        <w:pStyle w:val="BodyText"/>
        <w:spacing w:before="68"/>
        <w:rPr>
          <w:sz w:val="22"/>
        </w:rPr>
      </w:pPr>
    </w:p>
    <w:p w14:paraId="3C8FFB7A" w14:textId="77777777" w:rsidR="00CB39A4" w:rsidRDefault="00CB39A4">
      <w:pPr>
        <w:pStyle w:val="BodyText"/>
        <w:spacing w:before="68"/>
        <w:rPr>
          <w:sz w:val="22"/>
        </w:rPr>
      </w:pPr>
    </w:p>
    <w:p w14:paraId="7AAF5580" w14:textId="77777777" w:rsidR="00CB39A4" w:rsidRDefault="00CB39A4">
      <w:pPr>
        <w:pStyle w:val="BodyText"/>
        <w:spacing w:before="68"/>
        <w:rPr>
          <w:sz w:val="22"/>
        </w:rPr>
      </w:pPr>
    </w:p>
    <w:p w14:paraId="33701C11" w14:textId="77777777" w:rsidR="00CB39A4" w:rsidRDefault="00CB39A4">
      <w:pPr>
        <w:pStyle w:val="BodyText"/>
        <w:spacing w:before="68"/>
        <w:rPr>
          <w:sz w:val="22"/>
        </w:rPr>
      </w:pPr>
    </w:p>
    <w:p w14:paraId="6EF188B9" w14:textId="77777777" w:rsidR="00CB39A4" w:rsidRDefault="00CB39A4">
      <w:pPr>
        <w:pStyle w:val="BodyText"/>
        <w:spacing w:before="68"/>
        <w:rPr>
          <w:sz w:val="22"/>
        </w:rPr>
      </w:pPr>
    </w:p>
    <w:p w14:paraId="43170529" w14:textId="77777777" w:rsidR="00CB39A4" w:rsidRDefault="00CB39A4">
      <w:pPr>
        <w:pStyle w:val="BodyText"/>
        <w:spacing w:before="68"/>
        <w:rPr>
          <w:sz w:val="22"/>
        </w:rPr>
      </w:pPr>
    </w:p>
    <w:p w14:paraId="652DDBB8" w14:textId="77777777" w:rsidR="00CB39A4" w:rsidRDefault="00CB39A4">
      <w:pPr>
        <w:pStyle w:val="BodyText"/>
        <w:spacing w:before="68"/>
        <w:rPr>
          <w:sz w:val="22"/>
        </w:rPr>
      </w:pPr>
    </w:p>
    <w:p w14:paraId="2B531C47" w14:textId="77777777" w:rsidR="00CB39A4" w:rsidRDefault="00CB39A4">
      <w:pPr>
        <w:pStyle w:val="BodyText"/>
        <w:spacing w:before="68"/>
        <w:rPr>
          <w:sz w:val="22"/>
        </w:rPr>
      </w:pPr>
    </w:p>
    <w:p w14:paraId="517DA3CF" w14:textId="77777777" w:rsidR="000A4C45" w:rsidRDefault="000A4C45" w:rsidP="000A4C45">
      <w:pPr>
        <w:ind w:right="115"/>
        <w:jc w:val="both"/>
        <w:rPr>
          <w:b/>
          <w:u w:val="single" w:color="00AE50"/>
        </w:rPr>
      </w:pPr>
    </w:p>
    <w:p w14:paraId="5A13CCC6" w14:textId="77777777" w:rsidR="000A4C45" w:rsidRDefault="000A4C45" w:rsidP="000A4C45">
      <w:pPr>
        <w:ind w:right="115"/>
        <w:jc w:val="both"/>
        <w:rPr>
          <w:b/>
          <w:u w:val="single" w:color="00AE50"/>
        </w:rPr>
      </w:pPr>
    </w:p>
    <w:p w14:paraId="129C63CD" w14:textId="77777777" w:rsidR="00E94B8C" w:rsidRDefault="00E94B8C" w:rsidP="000A4C45">
      <w:pPr>
        <w:ind w:right="115"/>
        <w:jc w:val="both"/>
        <w:rPr>
          <w:b/>
          <w:u w:val="single" w:color="00AE50"/>
        </w:rPr>
      </w:pPr>
    </w:p>
    <w:p w14:paraId="6FB92A51" w14:textId="39C69705" w:rsidR="002877C5" w:rsidRDefault="006002FB" w:rsidP="000A4C45">
      <w:pPr>
        <w:ind w:right="115"/>
        <w:jc w:val="both"/>
        <w:rPr>
          <w:b/>
        </w:rPr>
      </w:pPr>
      <w:r>
        <w:rPr>
          <w:b/>
          <w:u w:val="single" w:color="00AE50"/>
        </w:rPr>
        <w:lastRenderedPageBreak/>
        <w:t>DST is inviting proposals translational research in the following specified areas of AMT</w:t>
      </w:r>
      <w:r>
        <w:rPr>
          <w:b/>
        </w:rPr>
        <w:t xml:space="preserve"> </w:t>
      </w:r>
      <w:r>
        <w:rPr>
          <w:b/>
          <w:u w:val="single" w:color="00AE50"/>
        </w:rPr>
        <w:t>for financial support:</w:t>
      </w:r>
    </w:p>
    <w:p w14:paraId="2D994F87" w14:textId="77777777" w:rsidR="002877C5" w:rsidRDefault="002877C5">
      <w:pPr>
        <w:pStyle w:val="BodyText"/>
        <w:spacing w:before="57"/>
        <w:rPr>
          <w:b/>
          <w:sz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73"/>
        <w:gridCol w:w="3035"/>
        <w:gridCol w:w="5058"/>
      </w:tblGrid>
      <w:tr w:rsidR="006002FB" w14:paraId="0BC1A008" w14:textId="77777777" w:rsidTr="006002FB">
        <w:tc>
          <w:tcPr>
            <w:tcW w:w="988" w:type="dxa"/>
          </w:tcPr>
          <w:p w14:paraId="6D8CA94F" w14:textId="77777777" w:rsidR="006002FB" w:rsidRDefault="006002FB" w:rsidP="006002FB">
            <w:pPr>
              <w:pStyle w:val="TableParagraph"/>
              <w:ind w:left="8" w:right="4"/>
              <w:jc w:val="center"/>
              <w:rPr>
                <w:b/>
                <w:sz w:val="24"/>
              </w:rPr>
            </w:pPr>
            <w:r>
              <w:rPr>
                <w:b/>
                <w:spacing w:val="-2"/>
                <w:sz w:val="24"/>
              </w:rPr>
              <w:t>S. No.</w:t>
            </w:r>
          </w:p>
        </w:tc>
        <w:tc>
          <w:tcPr>
            <w:tcW w:w="2948" w:type="dxa"/>
          </w:tcPr>
          <w:p w14:paraId="48482F8A" w14:textId="77777777" w:rsidR="006002FB" w:rsidRDefault="006002FB" w:rsidP="006002FB">
            <w:pPr>
              <w:pStyle w:val="TableParagraph"/>
              <w:ind w:left="690"/>
              <w:jc w:val="center"/>
              <w:rPr>
                <w:b/>
                <w:sz w:val="24"/>
              </w:rPr>
            </w:pPr>
            <w:r>
              <w:rPr>
                <w:b/>
                <w:sz w:val="24"/>
              </w:rPr>
              <w:t xml:space="preserve">Thrust </w:t>
            </w:r>
            <w:r>
              <w:rPr>
                <w:b/>
                <w:spacing w:val="-4"/>
                <w:sz w:val="24"/>
              </w:rPr>
              <w:t>Area</w:t>
            </w:r>
          </w:p>
        </w:tc>
        <w:tc>
          <w:tcPr>
            <w:tcW w:w="5139" w:type="dxa"/>
          </w:tcPr>
          <w:p w14:paraId="14549415" w14:textId="77777777" w:rsidR="006002FB" w:rsidRDefault="006002FB" w:rsidP="006002FB">
            <w:pPr>
              <w:pStyle w:val="TableParagraph"/>
              <w:ind w:left="3"/>
              <w:jc w:val="center"/>
              <w:rPr>
                <w:b/>
                <w:sz w:val="24"/>
              </w:rPr>
            </w:pPr>
            <w:r>
              <w:rPr>
                <w:b/>
                <w:spacing w:val="-2"/>
                <w:sz w:val="24"/>
              </w:rPr>
              <w:t>Topics</w:t>
            </w:r>
          </w:p>
        </w:tc>
      </w:tr>
      <w:tr w:rsidR="006002FB" w14:paraId="0507EB27" w14:textId="77777777" w:rsidTr="006002FB">
        <w:tc>
          <w:tcPr>
            <w:tcW w:w="988" w:type="dxa"/>
          </w:tcPr>
          <w:p w14:paraId="1E250170" w14:textId="77777777" w:rsidR="006002FB" w:rsidRDefault="006002FB" w:rsidP="006002FB">
            <w:pPr>
              <w:pStyle w:val="TableParagraph"/>
              <w:ind w:left="8" w:right="4"/>
              <w:jc w:val="center"/>
              <w:rPr>
                <w:b/>
                <w:spacing w:val="-2"/>
                <w:sz w:val="24"/>
              </w:rPr>
            </w:pPr>
            <w:r>
              <w:rPr>
                <w:b/>
                <w:spacing w:val="-2"/>
                <w:sz w:val="24"/>
              </w:rPr>
              <w:t>1.</w:t>
            </w:r>
          </w:p>
        </w:tc>
        <w:tc>
          <w:tcPr>
            <w:tcW w:w="2948" w:type="dxa"/>
          </w:tcPr>
          <w:p w14:paraId="0CB4F7D0" w14:textId="77777777" w:rsidR="006002FB" w:rsidRDefault="006002FB" w:rsidP="006002FB">
            <w:pPr>
              <w:pStyle w:val="TableParagraph"/>
              <w:ind w:left="0" w:firstLine="0"/>
              <w:rPr>
                <w:b/>
                <w:sz w:val="24"/>
              </w:rPr>
            </w:pPr>
            <w:r w:rsidRPr="00B411DA">
              <w:rPr>
                <w:spacing w:val="-2"/>
                <w:sz w:val="24"/>
              </w:rPr>
              <w:t>Additive Manufacturing (All the areas mentioned are AM focused)</w:t>
            </w:r>
          </w:p>
        </w:tc>
        <w:tc>
          <w:tcPr>
            <w:tcW w:w="5139" w:type="dxa"/>
          </w:tcPr>
          <w:p w14:paraId="15939D0A"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foolproof qualification protocols of feedstock for metal additive manufacturing and components manufactured by metal additive manufacturing technologies.</w:t>
            </w:r>
          </w:p>
          <w:p w14:paraId="5AFC3E21"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novel mechanical testing methodologies to characterize additively repaired/refurbished metallic components.</w:t>
            </w:r>
          </w:p>
          <w:p w14:paraId="19E86C5B"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refurbishment methodologies of strategic components manufactured using super alloys.</w:t>
            </w:r>
          </w:p>
          <w:p w14:paraId="049195E9"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 xml:space="preserve">Defect-free printing of highly reflective materials such as </w:t>
            </w:r>
            <w:proofErr w:type="spellStart"/>
            <w:r w:rsidRPr="002E5379">
              <w:rPr>
                <w:sz w:val="24"/>
              </w:rPr>
              <w:t>aluminum</w:t>
            </w:r>
            <w:proofErr w:type="spellEnd"/>
            <w:r w:rsidRPr="002E5379">
              <w:rPr>
                <w:sz w:val="24"/>
              </w:rPr>
              <w:t>.</w:t>
            </w:r>
          </w:p>
          <w:p w14:paraId="6030BD9F"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4D printing of biopolymers for soft robotic actuation in bio-medical applications.</w:t>
            </w:r>
          </w:p>
          <w:p w14:paraId="48E75C85"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Development of additive and subtractive hybrid manufacturing methodologies.</w:t>
            </w:r>
          </w:p>
          <w:p w14:paraId="6ED53966" w14:textId="77777777" w:rsidR="006002FB" w:rsidRPr="002E5379" w:rsidRDefault="006002FB" w:rsidP="006002FB">
            <w:pPr>
              <w:pStyle w:val="TableParagraph"/>
              <w:numPr>
                <w:ilvl w:val="1"/>
                <w:numId w:val="14"/>
              </w:numPr>
              <w:tabs>
                <w:tab w:val="left" w:pos="464"/>
                <w:tab w:val="left" w:pos="466"/>
              </w:tabs>
              <w:ind w:right="99"/>
              <w:rPr>
                <w:sz w:val="24"/>
              </w:rPr>
            </w:pPr>
            <w:r w:rsidRPr="002E5379">
              <w:rPr>
                <w:sz w:val="24"/>
              </w:rPr>
              <w:t xml:space="preserve">Development of additive manufacturing techniques for fabricating components (for example, the components required in the EV sector) using advanced magnetic materials, especially rare earth and rare earth free permanent </w:t>
            </w:r>
            <w:proofErr w:type="gramStart"/>
            <w:r w:rsidRPr="002E5379">
              <w:rPr>
                <w:sz w:val="24"/>
              </w:rPr>
              <w:t>magnets.</w:t>
            </w:r>
            <w:r w:rsidRPr="00437053">
              <w:rPr>
                <w:spacing w:val="-2"/>
                <w:sz w:val="24"/>
              </w:rPr>
              <w:t>.</w:t>
            </w:r>
            <w:proofErr w:type="gramEnd"/>
          </w:p>
        </w:tc>
      </w:tr>
      <w:tr w:rsidR="006002FB" w14:paraId="597A2AF6" w14:textId="77777777" w:rsidTr="006002FB">
        <w:tc>
          <w:tcPr>
            <w:tcW w:w="988" w:type="dxa"/>
          </w:tcPr>
          <w:p w14:paraId="1BD4FCA1" w14:textId="77777777" w:rsidR="006002FB" w:rsidRDefault="006002FB" w:rsidP="006002FB">
            <w:pPr>
              <w:pStyle w:val="TableParagraph"/>
              <w:ind w:left="8" w:right="4"/>
              <w:jc w:val="center"/>
              <w:rPr>
                <w:b/>
                <w:spacing w:val="-2"/>
                <w:sz w:val="24"/>
              </w:rPr>
            </w:pPr>
            <w:r>
              <w:rPr>
                <w:b/>
                <w:spacing w:val="-2"/>
                <w:sz w:val="24"/>
              </w:rPr>
              <w:t xml:space="preserve">2. </w:t>
            </w:r>
          </w:p>
        </w:tc>
        <w:tc>
          <w:tcPr>
            <w:tcW w:w="2948" w:type="dxa"/>
          </w:tcPr>
          <w:p w14:paraId="54EC6E93" w14:textId="77777777" w:rsidR="006002FB" w:rsidRDefault="006002FB" w:rsidP="006002FB">
            <w:pPr>
              <w:pStyle w:val="TableParagraph"/>
              <w:ind w:left="33" w:hanging="33"/>
              <w:rPr>
                <w:spacing w:val="-2"/>
                <w:sz w:val="24"/>
              </w:rPr>
            </w:pPr>
            <w:r w:rsidRPr="002E5379">
              <w:rPr>
                <w:spacing w:val="-2"/>
                <w:sz w:val="24"/>
              </w:rPr>
              <w:t>Sheet metal forming</w:t>
            </w:r>
          </w:p>
        </w:tc>
        <w:tc>
          <w:tcPr>
            <w:tcW w:w="5139" w:type="dxa"/>
          </w:tcPr>
          <w:p w14:paraId="0D5ADF30" w14:textId="77777777" w:rsidR="006002FB" w:rsidRPr="002E5379" w:rsidRDefault="006002FB" w:rsidP="006002FB">
            <w:pPr>
              <w:pStyle w:val="TableParagraph"/>
              <w:numPr>
                <w:ilvl w:val="1"/>
                <w:numId w:val="13"/>
              </w:numPr>
              <w:tabs>
                <w:tab w:val="left" w:pos="464"/>
                <w:tab w:val="left" w:pos="466"/>
              </w:tabs>
              <w:spacing w:before="1"/>
              <w:ind w:right="102"/>
              <w:rPr>
                <w:sz w:val="24"/>
              </w:rPr>
            </w:pPr>
            <w:r w:rsidRPr="002E5379">
              <w:rPr>
                <w:sz w:val="24"/>
              </w:rPr>
              <w:t>Die-less forming – development of die-less and robot-assisted forming techniques for sheet metal components in automobile, aerospace, and bio- medical applications</w:t>
            </w:r>
            <w:r>
              <w:rPr>
                <w:sz w:val="24"/>
              </w:rPr>
              <w:t>.</w:t>
            </w:r>
          </w:p>
          <w:p w14:paraId="7230E97C" w14:textId="77777777" w:rsidR="006002FB" w:rsidRPr="002E5379" w:rsidRDefault="006002FB" w:rsidP="006002FB">
            <w:pPr>
              <w:pStyle w:val="TableParagraph"/>
              <w:numPr>
                <w:ilvl w:val="1"/>
                <w:numId w:val="13"/>
              </w:numPr>
              <w:tabs>
                <w:tab w:val="left" w:pos="464"/>
                <w:tab w:val="left" w:pos="466"/>
              </w:tabs>
              <w:spacing w:before="1"/>
              <w:ind w:right="102"/>
              <w:rPr>
                <w:sz w:val="24"/>
              </w:rPr>
            </w:pPr>
            <w:r w:rsidRPr="002E5379">
              <w:rPr>
                <w:sz w:val="24"/>
              </w:rPr>
              <w:t>Formability enhancement at room temperature through energy-assisted technologies such as</w:t>
            </w:r>
            <w:r>
              <w:rPr>
                <w:sz w:val="24"/>
              </w:rPr>
              <w:t xml:space="preserve"> </w:t>
            </w:r>
            <w:r w:rsidRPr="002E5379">
              <w:rPr>
                <w:sz w:val="24"/>
              </w:rPr>
              <w:t>servo press forming, ultrasonic assisted forming, electrical assisted forming, etc.</w:t>
            </w:r>
          </w:p>
        </w:tc>
      </w:tr>
      <w:tr w:rsidR="006002FB" w14:paraId="738A885D" w14:textId="77777777" w:rsidTr="006002FB">
        <w:tc>
          <w:tcPr>
            <w:tcW w:w="988" w:type="dxa"/>
          </w:tcPr>
          <w:p w14:paraId="3ECF1561" w14:textId="77777777" w:rsidR="006002FB" w:rsidRDefault="006002FB" w:rsidP="006002FB">
            <w:pPr>
              <w:pStyle w:val="TableParagraph"/>
              <w:ind w:left="8" w:right="4"/>
              <w:jc w:val="center"/>
              <w:rPr>
                <w:b/>
                <w:spacing w:val="-2"/>
                <w:sz w:val="24"/>
              </w:rPr>
            </w:pPr>
            <w:r>
              <w:rPr>
                <w:b/>
                <w:spacing w:val="-2"/>
                <w:sz w:val="24"/>
              </w:rPr>
              <w:t>3.</w:t>
            </w:r>
          </w:p>
        </w:tc>
        <w:tc>
          <w:tcPr>
            <w:tcW w:w="2948" w:type="dxa"/>
          </w:tcPr>
          <w:p w14:paraId="2974074D" w14:textId="77777777" w:rsidR="006002FB" w:rsidRPr="00437053" w:rsidRDefault="006002FB" w:rsidP="006002FB">
            <w:pPr>
              <w:pStyle w:val="TableParagraph"/>
              <w:ind w:left="33" w:hanging="33"/>
              <w:rPr>
                <w:spacing w:val="-2"/>
                <w:sz w:val="24"/>
              </w:rPr>
            </w:pPr>
            <w:r w:rsidRPr="002E5379">
              <w:rPr>
                <w:sz w:val="24"/>
              </w:rPr>
              <w:t>Welding/Casting/Forming techniques</w:t>
            </w:r>
          </w:p>
        </w:tc>
        <w:tc>
          <w:tcPr>
            <w:tcW w:w="5139" w:type="dxa"/>
          </w:tcPr>
          <w:p w14:paraId="6348DF60"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Welding – Any challenging problem related to friction welding, friction stir welding, LASER welding, e-beam welding, linear friction welding, or Gas tungsten arc (GTA) welding may be proposed. However, the application and materials must be meticulously chosen and should be explicitly part of the proposal</w:t>
            </w:r>
            <w:r>
              <w:rPr>
                <w:sz w:val="24"/>
              </w:rPr>
              <w:t>.</w:t>
            </w:r>
          </w:p>
          <w:p w14:paraId="7DAE4DDF"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 xml:space="preserve">Casting – Any challenging problem related to 3D printing for </w:t>
            </w:r>
            <w:proofErr w:type="spellStart"/>
            <w:r w:rsidRPr="002E5379">
              <w:rPr>
                <w:sz w:val="24"/>
              </w:rPr>
              <w:t>mold</w:t>
            </w:r>
            <w:proofErr w:type="spellEnd"/>
            <w:r w:rsidRPr="002E5379">
              <w:rPr>
                <w:sz w:val="24"/>
              </w:rPr>
              <w:t>-making, improving process efficiency, and integrating with modern digital tools. However, the critical component to be cast must be meticulously chosen and should be explicitly part of the proposal</w:t>
            </w:r>
            <w:r>
              <w:rPr>
                <w:sz w:val="24"/>
              </w:rPr>
              <w:t>.</w:t>
            </w:r>
          </w:p>
          <w:p w14:paraId="22EE68B6"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lastRenderedPageBreak/>
              <w:t>Forming – Any challenging problem related to the integration of forming with AM, development of other hybrid processes, high-speed forming, and precision forging to demonstrate enhanced performance, cost-effectiveness, and sustainability quantitatively</w:t>
            </w:r>
            <w:r>
              <w:rPr>
                <w:sz w:val="24"/>
              </w:rPr>
              <w:t>.</w:t>
            </w:r>
          </w:p>
          <w:p w14:paraId="2F33DBF8" w14:textId="77777777" w:rsidR="006002FB" w:rsidRPr="002E5379" w:rsidRDefault="006002FB" w:rsidP="006002FB">
            <w:pPr>
              <w:pStyle w:val="TableParagraph"/>
              <w:numPr>
                <w:ilvl w:val="1"/>
                <w:numId w:val="12"/>
              </w:numPr>
              <w:tabs>
                <w:tab w:val="left" w:pos="464"/>
                <w:tab w:val="left" w:pos="466"/>
              </w:tabs>
              <w:ind w:right="96"/>
              <w:rPr>
                <w:sz w:val="24"/>
              </w:rPr>
            </w:pPr>
            <w:r w:rsidRPr="002E5379">
              <w:rPr>
                <w:sz w:val="24"/>
              </w:rPr>
              <w:t>Micro forming for sensor housing and accessories. Development of micro forming processes and scale-dependent mechanistic models for process</w:t>
            </w:r>
            <w:r>
              <w:rPr>
                <w:sz w:val="24"/>
              </w:rPr>
              <w:t xml:space="preserve"> </w:t>
            </w:r>
            <w:proofErr w:type="spellStart"/>
            <w:r w:rsidRPr="002E5379">
              <w:rPr>
                <w:sz w:val="24"/>
              </w:rPr>
              <w:t>modeling</w:t>
            </w:r>
            <w:proofErr w:type="spellEnd"/>
            <w:r w:rsidRPr="002E5379">
              <w:rPr>
                <w:sz w:val="24"/>
              </w:rPr>
              <w:t>. Use of small-scale tests for components of smaller length scales</w:t>
            </w:r>
            <w:r>
              <w:rPr>
                <w:sz w:val="24"/>
              </w:rPr>
              <w:t>.</w:t>
            </w:r>
          </w:p>
        </w:tc>
      </w:tr>
      <w:tr w:rsidR="006002FB" w14:paraId="1A2C0365" w14:textId="77777777" w:rsidTr="006002FB">
        <w:tc>
          <w:tcPr>
            <w:tcW w:w="988" w:type="dxa"/>
          </w:tcPr>
          <w:p w14:paraId="249E5EBC" w14:textId="77777777" w:rsidR="006002FB" w:rsidRDefault="006002FB" w:rsidP="006002FB">
            <w:pPr>
              <w:pStyle w:val="TableParagraph"/>
              <w:ind w:left="8" w:right="4"/>
              <w:jc w:val="center"/>
              <w:rPr>
                <w:b/>
                <w:spacing w:val="-2"/>
                <w:sz w:val="24"/>
              </w:rPr>
            </w:pPr>
            <w:r>
              <w:rPr>
                <w:b/>
                <w:spacing w:val="-2"/>
                <w:sz w:val="24"/>
              </w:rPr>
              <w:lastRenderedPageBreak/>
              <w:t>4.</w:t>
            </w:r>
          </w:p>
        </w:tc>
        <w:tc>
          <w:tcPr>
            <w:tcW w:w="2948" w:type="dxa"/>
          </w:tcPr>
          <w:p w14:paraId="6AA50B04" w14:textId="77777777" w:rsidR="006002FB" w:rsidRDefault="006002FB" w:rsidP="006002FB">
            <w:pPr>
              <w:pStyle w:val="TableParagraph"/>
              <w:ind w:left="33" w:hanging="33"/>
              <w:rPr>
                <w:sz w:val="24"/>
              </w:rPr>
            </w:pPr>
            <w:r w:rsidRPr="00B411DA">
              <w:rPr>
                <w:sz w:val="24"/>
              </w:rPr>
              <w:t>Processing of Advanced Materials</w:t>
            </w:r>
          </w:p>
        </w:tc>
        <w:tc>
          <w:tcPr>
            <w:tcW w:w="5139" w:type="dxa"/>
          </w:tcPr>
          <w:p w14:paraId="58A4858C"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Process technology for AI/ML-assisted design and processing of new alloys for light-weighting (for example: 6XXX series Aluminium alloys) for additive manufacturing</w:t>
            </w:r>
            <w:r>
              <w:rPr>
                <w:sz w:val="24"/>
              </w:rPr>
              <w:t>.</w:t>
            </w:r>
          </w:p>
          <w:p w14:paraId="3AA437AF"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bulk processing methods of advanced magnetic materials</w:t>
            </w:r>
            <w:r>
              <w:rPr>
                <w:sz w:val="24"/>
              </w:rPr>
              <w:t>.</w:t>
            </w:r>
          </w:p>
          <w:p w14:paraId="48F8F6A9"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formable structural ceramics and operational-ceramic waveguides and antennas for 5G–Sub6GHz communication applications</w:t>
            </w:r>
            <w:r>
              <w:rPr>
                <w:sz w:val="24"/>
              </w:rPr>
              <w:t>.</w:t>
            </w:r>
          </w:p>
          <w:p w14:paraId="121B932E" w14:textId="77777777" w:rsidR="006002FB" w:rsidRPr="00B411DA" w:rsidRDefault="006002FB" w:rsidP="006002FB">
            <w:pPr>
              <w:pStyle w:val="TableParagraph"/>
              <w:numPr>
                <w:ilvl w:val="1"/>
                <w:numId w:val="11"/>
              </w:numPr>
              <w:tabs>
                <w:tab w:val="left" w:pos="464"/>
                <w:tab w:val="left" w:pos="466"/>
              </w:tabs>
              <w:ind w:right="98"/>
              <w:rPr>
                <w:sz w:val="24"/>
              </w:rPr>
            </w:pPr>
            <w:r w:rsidRPr="00B411DA">
              <w:rPr>
                <w:sz w:val="24"/>
              </w:rPr>
              <w:t>Development of processes for biodegradable and other packaging materials. However, the application and materials must be meticulously chosen and should be explicitly part of the proposal</w:t>
            </w:r>
            <w:r>
              <w:rPr>
                <w:sz w:val="24"/>
              </w:rPr>
              <w:t>.</w:t>
            </w:r>
          </w:p>
          <w:p w14:paraId="46EA00C3" w14:textId="77777777" w:rsidR="006002FB" w:rsidRPr="00437053" w:rsidRDefault="006002FB" w:rsidP="006002FB">
            <w:pPr>
              <w:pStyle w:val="TableParagraph"/>
              <w:numPr>
                <w:ilvl w:val="1"/>
                <w:numId w:val="11"/>
              </w:numPr>
              <w:tabs>
                <w:tab w:val="left" w:pos="464"/>
                <w:tab w:val="left" w:pos="466"/>
              </w:tabs>
              <w:ind w:right="98"/>
              <w:rPr>
                <w:sz w:val="24"/>
              </w:rPr>
            </w:pPr>
            <w:r w:rsidRPr="00B411DA">
              <w:rPr>
                <w:sz w:val="24"/>
              </w:rPr>
              <w:t>Developing hydrogen embrittlement-resistant materials. However, the project must demonstrate the processing of seamless pipes and welding technologies along with the development of materials. Here, the intended applications should</w:t>
            </w:r>
            <w:r>
              <w:rPr>
                <w:sz w:val="24"/>
              </w:rPr>
              <w:t xml:space="preserve"> </w:t>
            </w:r>
            <w:r w:rsidRPr="00B411DA">
              <w:rPr>
                <w:sz w:val="24"/>
              </w:rPr>
              <w:t>be hydrogen storage and hydrogen transport</w:t>
            </w:r>
          </w:p>
        </w:tc>
      </w:tr>
      <w:tr w:rsidR="006002FB" w14:paraId="168908E2" w14:textId="77777777" w:rsidTr="006002FB">
        <w:tc>
          <w:tcPr>
            <w:tcW w:w="988" w:type="dxa"/>
          </w:tcPr>
          <w:p w14:paraId="258B0944" w14:textId="77777777" w:rsidR="006002FB" w:rsidRDefault="006002FB" w:rsidP="006002FB">
            <w:pPr>
              <w:pStyle w:val="TableParagraph"/>
              <w:ind w:left="8" w:right="4"/>
              <w:jc w:val="center"/>
              <w:rPr>
                <w:b/>
                <w:spacing w:val="-2"/>
                <w:sz w:val="24"/>
              </w:rPr>
            </w:pPr>
            <w:r>
              <w:rPr>
                <w:b/>
                <w:spacing w:val="-2"/>
                <w:sz w:val="24"/>
              </w:rPr>
              <w:t>5.</w:t>
            </w:r>
          </w:p>
        </w:tc>
        <w:tc>
          <w:tcPr>
            <w:tcW w:w="2948" w:type="dxa"/>
          </w:tcPr>
          <w:p w14:paraId="61EF4BCB" w14:textId="77777777" w:rsidR="006002FB" w:rsidRPr="00B411DA" w:rsidRDefault="006002FB" w:rsidP="006002FB">
            <w:pPr>
              <w:pStyle w:val="TableParagraph"/>
              <w:ind w:left="33" w:hanging="33"/>
              <w:rPr>
                <w:sz w:val="24"/>
              </w:rPr>
            </w:pPr>
            <w:r w:rsidRPr="00B411DA">
              <w:rPr>
                <w:sz w:val="24"/>
              </w:rPr>
              <w:t>Surface Engineering</w:t>
            </w:r>
          </w:p>
        </w:tc>
        <w:tc>
          <w:tcPr>
            <w:tcW w:w="5139" w:type="dxa"/>
          </w:tcPr>
          <w:p w14:paraId="343B9FA3" w14:textId="77777777" w:rsidR="006002FB" w:rsidRPr="00B411DA" w:rsidRDefault="006002FB" w:rsidP="006002FB">
            <w:pPr>
              <w:pStyle w:val="TableParagraph"/>
              <w:numPr>
                <w:ilvl w:val="1"/>
                <w:numId w:val="5"/>
              </w:numPr>
              <w:tabs>
                <w:tab w:val="left" w:pos="467"/>
              </w:tabs>
              <w:ind w:right="96"/>
              <w:rPr>
                <w:sz w:val="24"/>
              </w:rPr>
            </w:pPr>
            <w:r w:rsidRPr="00B411DA">
              <w:rPr>
                <w:sz w:val="24"/>
              </w:rPr>
              <w:t>Development of highly thermally and electrically conductive and wear-resistant coatings for rapid transport systems</w:t>
            </w:r>
            <w:r>
              <w:rPr>
                <w:sz w:val="24"/>
              </w:rPr>
              <w:t>.</w:t>
            </w:r>
          </w:p>
          <w:p w14:paraId="6E67F17A" w14:textId="77777777" w:rsidR="006002FB" w:rsidRPr="00B411DA" w:rsidRDefault="006002FB" w:rsidP="006002FB">
            <w:pPr>
              <w:pStyle w:val="TableParagraph"/>
              <w:numPr>
                <w:ilvl w:val="1"/>
                <w:numId w:val="5"/>
              </w:numPr>
              <w:tabs>
                <w:tab w:val="left" w:pos="467"/>
              </w:tabs>
              <w:ind w:right="99"/>
              <w:rPr>
                <w:sz w:val="24"/>
              </w:rPr>
            </w:pPr>
            <w:r w:rsidRPr="00B411DA">
              <w:rPr>
                <w:sz w:val="24"/>
              </w:rPr>
              <w:t>Development of hard and conductive coatings for arc erosion applications</w:t>
            </w:r>
            <w:r>
              <w:rPr>
                <w:sz w:val="24"/>
              </w:rPr>
              <w:t>.</w:t>
            </w:r>
          </w:p>
          <w:p w14:paraId="24A7B72E" w14:textId="77777777" w:rsidR="006002FB" w:rsidRPr="00B411DA" w:rsidRDefault="006002FB" w:rsidP="006002FB">
            <w:pPr>
              <w:pStyle w:val="TableParagraph"/>
              <w:numPr>
                <w:ilvl w:val="1"/>
                <w:numId w:val="5"/>
              </w:numPr>
              <w:tabs>
                <w:tab w:val="left" w:pos="467"/>
              </w:tabs>
              <w:rPr>
                <w:sz w:val="24"/>
              </w:rPr>
            </w:pPr>
            <w:r w:rsidRPr="00B411DA">
              <w:rPr>
                <w:sz w:val="24"/>
              </w:rPr>
              <w:t>Deposition of large to very large area thin film for various applications. However, the demonstration of the application and the thin film materials must be meticulously chosen and should be explicitly part of the proposal</w:t>
            </w:r>
            <w:r>
              <w:rPr>
                <w:sz w:val="24"/>
              </w:rPr>
              <w:t>.</w:t>
            </w:r>
          </w:p>
          <w:p w14:paraId="512B1BE1" w14:textId="77777777" w:rsidR="006002FB" w:rsidRPr="00B411DA" w:rsidRDefault="006002FB" w:rsidP="006002FB">
            <w:pPr>
              <w:pStyle w:val="TableParagraph"/>
              <w:numPr>
                <w:ilvl w:val="1"/>
                <w:numId w:val="5"/>
              </w:numPr>
              <w:tabs>
                <w:tab w:val="left" w:pos="467"/>
              </w:tabs>
              <w:ind w:right="94"/>
              <w:rPr>
                <w:sz w:val="24"/>
              </w:rPr>
            </w:pPr>
            <w:r w:rsidRPr="00B411DA">
              <w:rPr>
                <w:sz w:val="24"/>
              </w:rPr>
              <w:t xml:space="preserve">Recycling and reuse of powder waste for coatings and/or powder metallurgical applications Demonstration of large-area selective surface functionalization and </w:t>
            </w:r>
            <w:r w:rsidRPr="00B411DA">
              <w:rPr>
                <w:sz w:val="24"/>
              </w:rPr>
              <w:lastRenderedPageBreak/>
              <w:t>large-area surface texturing techniques. However, the demonstration of the</w:t>
            </w:r>
          </w:p>
          <w:p w14:paraId="7DD95B1B" w14:textId="77777777" w:rsidR="006002FB" w:rsidRPr="00B411DA" w:rsidRDefault="006002FB" w:rsidP="006002FB">
            <w:pPr>
              <w:pStyle w:val="TableParagraph"/>
              <w:tabs>
                <w:tab w:val="left" w:pos="464"/>
                <w:tab w:val="left" w:pos="466"/>
              </w:tabs>
              <w:ind w:left="466" w:right="98" w:firstLine="0"/>
              <w:rPr>
                <w:sz w:val="24"/>
              </w:rPr>
            </w:pPr>
            <w:r w:rsidRPr="00B411DA">
              <w:rPr>
                <w:sz w:val="24"/>
              </w:rPr>
              <w:t>application should be explicitly part of the proposal</w:t>
            </w:r>
            <w:r>
              <w:rPr>
                <w:sz w:val="24"/>
              </w:rPr>
              <w:t>.</w:t>
            </w:r>
          </w:p>
        </w:tc>
      </w:tr>
      <w:tr w:rsidR="006002FB" w14:paraId="039CE10F" w14:textId="77777777" w:rsidTr="006002FB">
        <w:tc>
          <w:tcPr>
            <w:tcW w:w="988" w:type="dxa"/>
          </w:tcPr>
          <w:p w14:paraId="22267323" w14:textId="77777777" w:rsidR="006002FB" w:rsidRDefault="006002FB" w:rsidP="006002FB">
            <w:pPr>
              <w:pStyle w:val="TableParagraph"/>
              <w:ind w:left="8" w:right="4"/>
              <w:jc w:val="center"/>
              <w:rPr>
                <w:b/>
                <w:spacing w:val="-2"/>
                <w:sz w:val="24"/>
              </w:rPr>
            </w:pPr>
            <w:r>
              <w:rPr>
                <w:b/>
                <w:spacing w:val="-2"/>
                <w:sz w:val="24"/>
              </w:rPr>
              <w:lastRenderedPageBreak/>
              <w:t>6.</w:t>
            </w:r>
          </w:p>
        </w:tc>
        <w:tc>
          <w:tcPr>
            <w:tcW w:w="2948" w:type="dxa"/>
          </w:tcPr>
          <w:p w14:paraId="381BBF8F" w14:textId="77777777" w:rsidR="006002FB" w:rsidRPr="00B411DA" w:rsidRDefault="006002FB" w:rsidP="006002FB">
            <w:pPr>
              <w:pStyle w:val="TableParagraph"/>
              <w:ind w:left="33" w:hanging="33"/>
              <w:rPr>
                <w:sz w:val="24"/>
              </w:rPr>
            </w:pPr>
            <w:r w:rsidRPr="00B411DA">
              <w:rPr>
                <w:sz w:val="24"/>
              </w:rPr>
              <w:t>Development of Advanced Machines, equipment, Tooling, Instruments and critical</w:t>
            </w:r>
            <w:r w:rsidRPr="00B411DA">
              <w:rPr>
                <w:sz w:val="24"/>
              </w:rPr>
              <w:tab/>
              <w:t>subsystems including Smart Machines</w:t>
            </w:r>
          </w:p>
        </w:tc>
        <w:tc>
          <w:tcPr>
            <w:tcW w:w="5139" w:type="dxa"/>
          </w:tcPr>
          <w:p w14:paraId="1B90B37C" w14:textId="77777777" w:rsidR="006002FB" w:rsidRPr="00B411DA" w:rsidRDefault="006002FB" w:rsidP="006002FB">
            <w:pPr>
              <w:pStyle w:val="TableParagraph"/>
              <w:tabs>
                <w:tab w:val="left" w:pos="467"/>
              </w:tabs>
              <w:ind w:right="96"/>
              <w:rPr>
                <w:sz w:val="24"/>
              </w:rPr>
            </w:pPr>
            <w:r w:rsidRPr="00B411DA">
              <w:rPr>
                <w:sz w:val="24"/>
              </w:rPr>
              <w:t>6.1</w:t>
            </w:r>
            <w:r w:rsidRPr="00B411DA">
              <w:rPr>
                <w:sz w:val="24"/>
              </w:rPr>
              <w:tab/>
              <w:t>Development of automated furnace for graphitization</w:t>
            </w:r>
            <w:r>
              <w:rPr>
                <w:sz w:val="24"/>
              </w:rPr>
              <w:t>.</w:t>
            </w:r>
          </w:p>
          <w:p w14:paraId="19424A0E" w14:textId="77777777" w:rsidR="006002FB" w:rsidRPr="00B411DA" w:rsidRDefault="006002FB" w:rsidP="006002FB">
            <w:pPr>
              <w:pStyle w:val="TableParagraph"/>
              <w:tabs>
                <w:tab w:val="left" w:pos="467"/>
              </w:tabs>
              <w:ind w:right="96"/>
              <w:rPr>
                <w:sz w:val="24"/>
              </w:rPr>
            </w:pPr>
            <w:r w:rsidRPr="00B411DA">
              <w:rPr>
                <w:sz w:val="24"/>
              </w:rPr>
              <w:t>6.2</w:t>
            </w:r>
            <w:r w:rsidRPr="00B411DA">
              <w:rPr>
                <w:sz w:val="24"/>
              </w:rPr>
              <w:tab/>
              <w:t>Development manufacturing processes for Microfluidic systems and devices manufacturing</w:t>
            </w:r>
            <w:r>
              <w:rPr>
                <w:sz w:val="24"/>
              </w:rPr>
              <w:t>.</w:t>
            </w:r>
          </w:p>
          <w:p w14:paraId="1F1FC2CB" w14:textId="77777777" w:rsidR="006002FB" w:rsidRPr="00B411DA" w:rsidRDefault="006002FB" w:rsidP="006002FB">
            <w:pPr>
              <w:pStyle w:val="TableParagraph"/>
              <w:tabs>
                <w:tab w:val="left" w:pos="467"/>
              </w:tabs>
              <w:ind w:right="96"/>
              <w:rPr>
                <w:sz w:val="24"/>
              </w:rPr>
            </w:pPr>
            <w:r w:rsidRPr="00B411DA">
              <w:rPr>
                <w:sz w:val="24"/>
              </w:rPr>
              <w:t>6.3</w:t>
            </w:r>
            <w:r w:rsidRPr="00B411DA">
              <w:rPr>
                <w:sz w:val="24"/>
              </w:rPr>
              <w:tab/>
              <w:t>Indigenous development low-temperature cold spray machines for repairing lustrous and reflective metals and alloys</w:t>
            </w:r>
            <w:r>
              <w:rPr>
                <w:sz w:val="24"/>
              </w:rPr>
              <w:t>.</w:t>
            </w:r>
          </w:p>
          <w:p w14:paraId="2080B912" w14:textId="77777777" w:rsidR="006002FB" w:rsidRPr="00B411DA" w:rsidRDefault="006002FB" w:rsidP="006002FB">
            <w:pPr>
              <w:pStyle w:val="TableParagraph"/>
              <w:tabs>
                <w:tab w:val="left" w:pos="467"/>
              </w:tabs>
              <w:ind w:right="96"/>
              <w:rPr>
                <w:sz w:val="24"/>
              </w:rPr>
            </w:pPr>
            <w:r w:rsidRPr="00B411DA">
              <w:rPr>
                <w:sz w:val="24"/>
              </w:rPr>
              <w:t>6.4</w:t>
            </w:r>
            <w:r w:rsidRPr="00B411DA">
              <w:rPr>
                <w:sz w:val="24"/>
              </w:rPr>
              <w:tab/>
              <w:t xml:space="preserve">Development of high-end instruments and aggregates, </w:t>
            </w:r>
            <w:proofErr w:type="spellStart"/>
            <w:r w:rsidRPr="00B411DA">
              <w:rPr>
                <w:sz w:val="24"/>
              </w:rPr>
              <w:t>toolings</w:t>
            </w:r>
            <w:proofErr w:type="spellEnd"/>
            <w:r w:rsidRPr="00B411DA">
              <w:rPr>
                <w:sz w:val="24"/>
              </w:rPr>
              <w:t xml:space="preserve"> and critical consumables (as an import substitute such as TEM holders, TEM grids etc.</w:t>
            </w:r>
          </w:p>
          <w:p w14:paraId="05489A6B" w14:textId="77777777" w:rsidR="006002FB" w:rsidRPr="00B411DA" w:rsidRDefault="006002FB" w:rsidP="006002FB">
            <w:pPr>
              <w:pStyle w:val="TableParagraph"/>
              <w:tabs>
                <w:tab w:val="left" w:pos="467"/>
              </w:tabs>
              <w:ind w:right="96"/>
              <w:rPr>
                <w:sz w:val="24"/>
              </w:rPr>
            </w:pPr>
            <w:r w:rsidRPr="00B411DA">
              <w:rPr>
                <w:sz w:val="24"/>
              </w:rPr>
              <w:t>6.5</w:t>
            </w:r>
            <w:r w:rsidRPr="00B411DA">
              <w:rPr>
                <w:sz w:val="24"/>
              </w:rPr>
              <w:tab/>
              <w:t xml:space="preserve">Development of </w:t>
            </w:r>
            <w:proofErr w:type="gramStart"/>
            <w:r w:rsidRPr="00B411DA">
              <w:rPr>
                <w:sz w:val="24"/>
              </w:rPr>
              <w:t>cost effective</w:t>
            </w:r>
            <w:proofErr w:type="gramEnd"/>
            <w:r w:rsidRPr="00B411DA">
              <w:rPr>
                <w:sz w:val="24"/>
              </w:rPr>
              <w:t xml:space="preserve"> manufacturing methodologies for engineering of advanced medical equipment and devices such as DNA extraction and purification kits, MEMS-based local heaters, liquid cells, mechanical testing systems, polymeric membranes for critical applications, reusable SERS substrates, etc.</w:t>
            </w:r>
          </w:p>
          <w:p w14:paraId="4D58BB29" w14:textId="77777777" w:rsidR="006002FB" w:rsidRDefault="006002FB" w:rsidP="006002FB">
            <w:pPr>
              <w:pStyle w:val="TableParagraph"/>
              <w:tabs>
                <w:tab w:val="left" w:pos="467"/>
              </w:tabs>
              <w:ind w:right="96"/>
              <w:rPr>
                <w:sz w:val="24"/>
              </w:rPr>
            </w:pPr>
            <w:r w:rsidRPr="00B411DA">
              <w:rPr>
                <w:sz w:val="24"/>
              </w:rPr>
              <w:t>6.6</w:t>
            </w:r>
            <w:r w:rsidRPr="00B411DA">
              <w:rPr>
                <w:sz w:val="24"/>
              </w:rPr>
              <w:tab/>
              <w:t>Design and development of Smart Manufacturing and Industry 4.0 solutions/systems including smart machines, IIOT solutions, smart factory operations enablers like smart automation systems, hardware and software systems.</w:t>
            </w:r>
          </w:p>
          <w:p w14:paraId="6010E7E3" w14:textId="77777777" w:rsidR="006002FB" w:rsidRPr="00B411DA" w:rsidRDefault="006002FB" w:rsidP="006002FB">
            <w:pPr>
              <w:pStyle w:val="TableParagraph"/>
              <w:tabs>
                <w:tab w:val="left" w:pos="554"/>
              </w:tabs>
              <w:ind w:right="96"/>
              <w:rPr>
                <w:sz w:val="24"/>
              </w:rPr>
            </w:pPr>
            <w:r w:rsidRPr="00B411DA">
              <w:rPr>
                <w:sz w:val="24"/>
              </w:rPr>
              <w:t>6.7</w:t>
            </w:r>
            <w:r w:rsidRPr="00B411DA">
              <w:rPr>
                <w:sz w:val="24"/>
              </w:rPr>
              <w:tab/>
              <w:t xml:space="preserve">Design and development of Testing, inspection and calibration </w:t>
            </w:r>
            <w:proofErr w:type="spellStart"/>
            <w:r w:rsidRPr="00B411DA">
              <w:rPr>
                <w:sz w:val="24"/>
              </w:rPr>
              <w:t>equipments</w:t>
            </w:r>
            <w:proofErr w:type="spellEnd"/>
            <w:r w:rsidRPr="00B411DA">
              <w:rPr>
                <w:sz w:val="24"/>
              </w:rPr>
              <w:t>. This may also include product qualification test rigs for advanced applications like Aerospace and defence component manufacturing confirming to specified standards as required.</w:t>
            </w:r>
          </w:p>
        </w:tc>
      </w:tr>
      <w:tr w:rsidR="006002FB" w14:paraId="0FEA01E7" w14:textId="77777777" w:rsidTr="006002FB">
        <w:tc>
          <w:tcPr>
            <w:tcW w:w="988" w:type="dxa"/>
          </w:tcPr>
          <w:p w14:paraId="3472BE03" w14:textId="77777777" w:rsidR="006002FB" w:rsidRDefault="006002FB" w:rsidP="006002FB">
            <w:pPr>
              <w:pStyle w:val="TableParagraph"/>
              <w:ind w:left="8" w:right="4"/>
              <w:jc w:val="center"/>
              <w:rPr>
                <w:b/>
                <w:spacing w:val="-2"/>
                <w:sz w:val="24"/>
              </w:rPr>
            </w:pPr>
            <w:r>
              <w:rPr>
                <w:b/>
                <w:spacing w:val="-2"/>
                <w:sz w:val="24"/>
              </w:rPr>
              <w:t>7.</w:t>
            </w:r>
          </w:p>
        </w:tc>
        <w:tc>
          <w:tcPr>
            <w:tcW w:w="2948" w:type="dxa"/>
          </w:tcPr>
          <w:p w14:paraId="30F05075" w14:textId="77777777" w:rsidR="006002FB" w:rsidRPr="00B411DA" w:rsidRDefault="006002FB" w:rsidP="006002FB">
            <w:pPr>
              <w:pStyle w:val="TableParagraph"/>
              <w:ind w:left="33" w:hanging="33"/>
              <w:jc w:val="left"/>
              <w:rPr>
                <w:sz w:val="24"/>
              </w:rPr>
            </w:pPr>
            <w:r w:rsidRPr="00B411DA">
              <w:rPr>
                <w:sz w:val="24"/>
              </w:rPr>
              <w:t>Electromagnetic spectrum management;</w:t>
            </w:r>
            <w:r>
              <w:rPr>
                <w:sz w:val="24"/>
              </w:rPr>
              <w:t xml:space="preserve"> cybersecurity and </w:t>
            </w:r>
            <w:r w:rsidRPr="00B411DA">
              <w:rPr>
                <w:sz w:val="24"/>
              </w:rPr>
              <w:t xml:space="preserve">navigation; </w:t>
            </w:r>
            <w:r>
              <w:rPr>
                <w:sz w:val="24"/>
              </w:rPr>
              <w:t>c</w:t>
            </w:r>
            <w:r w:rsidRPr="00B411DA">
              <w:rPr>
                <w:sz w:val="24"/>
              </w:rPr>
              <w:t>ommunication systems</w:t>
            </w:r>
          </w:p>
        </w:tc>
        <w:tc>
          <w:tcPr>
            <w:tcW w:w="5139" w:type="dxa"/>
          </w:tcPr>
          <w:p w14:paraId="0E4B6A67" w14:textId="77777777" w:rsidR="006002FB" w:rsidRPr="00B411DA" w:rsidRDefault="006002FB" w:rsidP="006002FB">
            <w:pPr>
              <w:pStyle w:val="TableParagraph"/>
              <w:tabs>
                <w:tab w:val="left" w:pos="467"/>
              </w:tabs>
              <w:ind w:right="96"/>
              <w:rPr>
                <w:sz w:val="24"/>
              </w:rPr>
            </w:pPr>
            <w:r w:rsidRPr="00B411DA">
              <w:rPr>
                <w:sz w:val="24"/>
              </w:rPr>
              <w:t>7.1</w:t>
            </w:r>
            <w:r w:rsidRPr="00B411DA">
              <w:rPr>
                <w:sz w:val="24"/>
              </w:rPr>
              <w:tab/>
              <w:t>Development of anti-Jamming and anti-spoofing antenna for protecting critical communication and navigation systems from malicious interference</w:t>
            </w:r>
          </w:p>
          <w:p w14:paraId="7E3DB958" w14:textId="77777777" w:rsidR="006002FB" w:rsidRPr="00B411DA" w:rsidRDefault="006002FB" w:rsidP="006002FB">
            <w:pPr>
              <w:pStyle w:val="TableParagraph"/>
              <w:tabs>
                <w:tab w:val="left" w:pos="467"/>
              </w:tabs>
              <w:ind w:right="96"/>
              <w:rPr>
                <w:sz w:val="24"/>
              </w:rPr>
            </w:pPr>
            <w:r w:rsidRPr="00B411DA">
              <w:rPr>
                <w:sz w:val="24"/>
              </w:rPr>
              <w:t>7.2</w:t>
            </w:r>
            <w:r w:rsidRPr="00B411DA">
              <w:rPr>
                <w:sz w:val="24"/>
              </w:rPr>
              <w:tab/>
              <w:t>End-to-end fabrication of THz systems sensing, imaging, ultrafast semiconductor devices, wireless communication, and RADAR applications</w:t>
            </w:r>
          </w:p>
          <w:p w14:paraId="20FC738F" w14:textId="77777777" w:rsidR="006002FB" w:rsidRPr="00B411DA" w:rsidRDefault="006002FB" w:rsidP="006002FB">
            <w:pPr>
              <w:pStyle w:val="TableParagraph"/>
              <w:tabs>
                <w:tab w:val="left" w:pos="467"/>
              </w:tabs>
              <w:ind w:right="96"/>
              <w:rPr>
                <w:sz w:val="24"/>
              </w:rPr>
            </w:pPr>
            <w:r w:rsidRPr="00B411DA">
              <w:rPr>
                <w:sz w:val="24"/>
              </w:rPr>
              <w:t>7.3</w:t>
            </w:r>
            <w:r w:rsidRPr="00B411DA">
              <w:rPr>
                <w:sz w:val="24"/>
              </w:rPr>
              <w:tab/>
              <w:t>End-to-end fabrication of table-top operational and preferably high-resolution spectroscopic systems</w:t>
            </w:r>
          </w:p>
        </w:tc>
      </w:tr>
    </w:tbl>
    <w:p w14:paraId="1F57C34D" w14:textId="77777777" w:rsidR="006002FB" w:rsidRDefault="006002FB">
      <w:pPr>
        <w:pStyle w:val="BodyText"/>
        <w:spacing w:before="57"/>
        <w:rPr>
          <w:b/>
          <w:sz w:val="20"/>
        </w:rPr>
      </w:pPr>
    </w:p>
    <w:p w14:paraId="04EC2649" w14:textId="77777777" w:rsidR="006002FB" w:rsidRDefault="006002FB">
      <w:pPr>
        <w:pStyle w:val="BodyText"/>
        <w:spacing w:before="57"/>
        <w:rPr>
          <w:b/>
          <w:sz w:val="20"/>
        </w:rPr>
      </w:pPr>
    </w:p>
    <w:p w14:paraId="728572AB" w14:textId="77777777" w:rsidR="006002FB" w:rsidRDefault="006002FB">
      <w:pPr>
        <w:pStyle w:val="BodyText"/>
        <w:spacing w:before="57"/>
        <w:rPr>
          <w:b/>
          <w:sz w:val="20"/>
        </w:rPr>
      </w:pPr>
    </w:p>
    <w:p w14:paraId="048CF426" w14:textId="77777777" w:rsidR="006002FB" w:rsidRDefault="006002FB">
      <w:pPr>
        <w:pStyle w:val="BodyText"/>
        <w:spacing w:before="57"/>
        <w:rPr>
          <w:b/>
          <w:sz w:val="20"/>
        </w:rPr>
      </w:pPr>
    </w:p>
    <w:p w14:paraId="2E7F0A2E" w14:textId="77777777" w:rsidR="006002FB" w:rsidRDefault="006002FB">
      <w:pPr>
        <w:pStyle w:val="BodyText"/>
        <w:spacing w:before="57"/>
        <w:rPr>
          <w:b/>
          <w:sz w:val="20"/>
        </w:rPr>
      </w:pPr>
    </w:p>
    <w:p w14:paraId="5AB65F46" w14:textId="77777777" w:rsidR="002877C5" w:rsidRPr="006002FB" w:rsidRDefault="006002FB" w:rsidP="006002FB">
      <w:pPr>
        <w:pStyle w:val="BodyText"/>
        <w:rPr>
          <w:b/>
        </w:rPr>
      </w:pPr>
      <w:r w:rsidRPr="006002FB">
        <w:rPr>
          <w:b/>
          <w:u w:color="00AE50"/>
        </w:rPr>
        <w:t>Terms and conditions:</w:t>
      </w:r>
    </w:p>
    <w:p w14:paraId="2171F518" w14:textId="77777777" w:rsidR="002877C5" w:rsidRDefault="006002FB">
      <w:pPr>
        <w:pStyle w:val="ListParagraph"/>
        <w:numPr>
          <w:ilvl w:val="0"/>
          <w:numId w:val="2"/>
        </w:numPr>
        <w:tabs>
          <w:tab w:val="left" w:pos="450"/>
        </w:tabs>
        <w:spacing w:line="276" w:lineRule="auto"/>
        <w:ind w:right="17"/>
        <w:jc w:val="both"/>
        <w:rPr>
          <w:sz w:val="24"/>
        </w:rPr>
      </w:pPr>
      <w:r>
        <w:rPr>
          <w:sz w:val="24"/>
        </w:rPr>
        <w:t>Proposals must be submitted using ONLINE portal (https://onlinedst.gov.in/) only by Faculty/Scientists/Engineers/Technologists working in Indian Universities and other Academic institutions, R&amp;D institutions/ Laboratories having adequate infrastructure</w:t>
      </w:r>
      <w:r>
        <w:rPr>
          <w:spacing w:val="-8"/>
          <w:sz w:val="24"/>
        </w:rPr>
        <w:t xml:space="preserve"> </w:t>
      </w:r>
      <w:r>
        <w:rPr>
          <w:sz w:val="24"/>
        </w:rPr>
        <w:t>and</w:t>
      </w:r>
      <w:r>
        <w:rPr>
          <w:spacing w:val="-7"/>
          <w:sz w:val="24"/>
        </w:rPr>
        <w:t xml:space="preserve"> </w:t>
      </w:r>
      <w:r>
        <w:rPr>
          <w:sz w:val="24"/>
        </w:rPr>
        <w:t>facilities</w:t>
      </w:r>
      <w:r>
        <w:rPr>
          <w:spacing w:val="-8"/>
          <w:sz w:val="24"/>
        </w:rPr>
        <w:t xml:space="preserve"> </w:t>
      </w:r>
      <w:r>
        <w:rPr>
          <w:sz w:val="24"/>
        </w:rPr>
        <w:t>to</w:t>
      </w:r>
      <w:r>
        <w:rPr>
          <w:spacing w:val="-8"/>
          <w:sz w:val="24"/>
        </w:rPr>
        <w:t xml:space="preserve"> </w:t>
      </w:r>
      <w:r>
        <w:rPr>
          <w:sz w:val="24"/>
        </w:rPr>
        <w:t>carry</w:t>
      </w:r>
      <w:r>
        <w:rPr>
          <w:spacing w:val="-9"/>
          <w:sz w:val="24"/>
        </w:rPr>
        <w:t xml:space="preserve"> </w:t>
      </w:r>
      <w:r>
        <w:rPr>
          <w:sz w:val="24"/>
        </w:rPr>
        <w:t>out</w:t>
      </w:r>
      <w:r>
        <w:rPr>
          <w:spacing w:val="-8"/>
          <w:sz w:val="24"/>
        </w:rPr>
        <w:t xml:space="preserve"> </w:t>
      </w:r>
      <w:r>
        <w:rPr>
          <w:sz w:val="24"/>
        </w:rPr>
        <w:t>R&amp;D</w:t>
      </w:r>
      <w:r>
        <w:rPr>
          <w:spacing w:val="-8"/>
          <w:sz w:val="24"/>
        </w:rPr>
        <w:t xml:space="preserve"> </w:t>
      </w:r>
      <w:r>
        <w:rPr>
          <w:sz w:val="24"/>
        </w:rPr>
        <w:t>work.</w:t>
      </w:r>
      <w:r>
        <w:rPr>
          <w:spacing w:val="-7"/>
          <w:sz w:val="24"/>
        </w:rPr>
        <w:t xml:space="preserve"> </w:t>
      </w:r>
      <w:r>
        <w:rPr>
          <w:sz w:val="24"/>
        </w:rPr>
        <w:t>Applicants</w:t>
      </w:r>
      <w:r>
        <w:rPr>
          <w:spacing w:val="-8"/>
          <w:sz w:val="24"/>
        </w:rPr>
        <w:t xml:space="preserve"> </w:t>
      </w:r>
      <w:r>
        <w:rPr>
          <w:sz w:val="24"/>
        </w:rPr>
        <w:t>should</w:t>
      </w:r>
      <w:r>
        <w:rPr>
          <w:spacing w:val="-8"/>
          <w:sz w:val="24"/>
        </w:rPr>
        <w:t xml:space="preserve"> </w:t>
      </w:r>
      <w:r>
        <w:rPr>
          <w:sz w:val="24"/>
        </w:rPr>
        <w:t>register</w:t>
      </w:r>
      <w:r>
        <w:rPr>
          <w:spacing w:val="-9"/>
          <w:sz w:val="24"/>
        </w:rPr>
        <w:t xml:space="preserve"> </w:t>
      </w:r>
      <w:r>
        <w:rPr>
          <w:sz w:val="24"/>
        </w:rPr>
        <w:t>as</w:t>
      </w:r>
      <w:r>
        <w:rPr>
          <w:spacing w:val="-8"/>
          <w:sz w:val="24"/>
        </w:rPr>
        <w:t xml:space="preserve"> </w:t>
      </w:r>
      <w:r>
        <w:rPr>
          <w:sz w:val="24"/>
        </w:rPr>
        <w:t>a</w:t>
      </w:r>
      <w:r>
        <w:rPr>
          <w:spacing w:val="-8"/>
          <w:sz w:val="24"/>
        </w:rPr>
        <w:t xml:space="preserve"> </w:t>
      </w:r>
      <w:r>
        <w:rPr>
          <w:sz w:val="24"/>
        </w:rPr>
        <w:t>PI in DST’s</w:t>
      </w:r>
      <w:r>
        <w:rPr>
          <w:spacing w:val="-1"/>
          <w:sz w:val="24"/>
        </w:rPr>
        <w:t xml:space="preserve"> </w:t>
      </w:r>
      <w:r>
        <w:rPr>
          <w:sz w:val="24"/>
        </w:rPr>
        <w:t>Online Portal.</w:t>
      </w:r>
      <w:r>
        <w:rPr>
          <w:spacing w:val="-2"/>
          <w:sz w:val="24"/>
        </w:rPr>
        <w:t xml:space="preserve"> </w:t>
      </w:r>
      <w:r>
        <w:rPr>
          <w:sz w:val="24"/>
        </w:rPr>
        <w:t>Registered PIs</w:t>
      </w:r>
      <w:r>
        <w:rPr>
          <w:spacing w:val="-1"/>
          <w:sz w:val="24"/>
        </w:rPr>
        <w:t xml:space="preserve"> </w:t>
      </w:r>
      <w:r>
        <w:rPr>
          <w:sz w:val="24"/>
        </w:rPr>
        <w:t>may</w:t>
      </w:r>
      <w:r>
        <w:rPr>
          <w:spacing w:val="-1"/>
          <w:sz w:val="24"/>
        </w:rPr>
        <w:t xml:space="preserve"> </w:t>
      </w:r>
      <w:r>
        <w:rPr>
          <w:sz w:val="24"/>
        </w:rPr>
        <w:t>get</w:t>
      </w:r>
      <w:r>
        <w:rPr>
          <w:spacing w:val="-2"/>
          <w:sz w:val="24"/>
        </w:rPr>
        <w:t xml:space="preserve"> </w:t>
      </w:r>
      <w:r>
        <w:rPr>
          <w:sz w:val="24"/>
        </w:rPr>
        <w:t>an option of</w:t>
      </w:r>
      <w:r>
        <w:rPr>
          <w:spacing w:val="-3"/>
          <w:sz w:val="24"/>
        </w:rPr>
        <w:t xml:space="preserve"> </w:t>
      </w:r>
      <w:r>
        <w:rPr>
          <w:sz w:val="24"/>
        </w:rPr>
        <w:t>“submit</w:t>
      </w:r>
      <w:r>
        <w:rPr>
          <w:spacing w:val="-3"/>
          <w:sz w:val="24"/>
        </w:rPr>
        <w:t xml:space="preserve"> </w:t>
      </w:r>
      <w:r>
        <w:rPr>
          <w:sz w:val="24"/>
        </w:rPr>
        <w:t>proposal”, under calls that are open. PIs may submit the proposal under the division of “Technology Translation and Innovation Division” followed by the scheme of “Advanced Manufacturing Technologies”.</w:t>
      </w:r>
    </w:p>
    <w:p w14:paraId="2BD46C71" w14:textId="77777777" w:rsidR="002877C5" w:rsidRDefault="006002FB">
      <w:pPr>
        <w:pStyle w:val="ListParagraph"/>
        <w:numPr>
          <w:ilvl w:val="0"/>
          <w:numId w:val="2"/>
        </w:numPr>
        <w:tabs>
          <w:tab w:val="left" w:pos="526"/>
        </w:tabs>
        <w:spacing w:line="280" w:lineRule="exact"/>
        <w:ind w:left="526" w:hanging="359"/>
        <w:jc w:val="both"/>
        <w:rPr>
          <w:sz w:val="24"/>
        </w:rPr>
      </w:pPr>
      <w:r>
        <w:rPr>
          <w:sz w:val="24"/>
        </w:rPr>
        <w:t>Proposals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taken</w:t>
      </w:r>
      <w:r>
        <w:rPr>
          <w:spacing w:val="-3"/>
          <w:sz w:val="24"/>
        </w:rPr>
        <w:t xml:space="preserve"> </w:t>
      </w:r>
      <w:r>
        <w:rPr>
          <w:sz w:val="24"/>
        </w:rPr>
        <w:t>into</w:t>
      </w:r>
      <w:r>
        <w:rPr>
          <w:spacing w:val="-1"/>
          <w:sz w:val="24"/>
        </w:rPr>
        <w:t xml:space="preserve"> </w:t>
      </w:r>
      <w:r>
        <w:rPr>
          <w:sz w:val="24"/>
        </w:rPr>
        <w:t>2</w:t>
      </w:r>
      <w:r>
        <w:rPr>
          <w:spacing w:val="-3"/>
          <w:sz w:val="24"/>
        </w:rPr>
        <w:t xml:space="preserve"> </w:t>
      </w:r>
      <w:r>
        <w:rPr>
          <w:spacing w:val="-2"/>
          <w:sz w:val="24"/>
        </w:rPr>
        <w:t>phases</w:t>
      </w:r>
    </w:p>
    <w:p w14:paraId="0F50F2E9" w14:textId="77777777" w:rsidR="002877C5" w:rsidRDefault="006002FB">
      <w:pPr>
        <w:pStyle w:val="BodyText"/>
        <w:spacing w:before="42" w:line="276" w:lineRule="auto"/>
        <w:ind w:left="527" w:right="19"/>
        <w:jc w:val="both"/>
      </w:pPr>
      <w:r>
        <w:rPr>
          <w:b/>
        </w:rPr>
        <w:t>Phase 1: Concept Note</w:t>
      </w:r>
      <w:r>
        <w:t>: The concept note must provide a clear and concise definition</w:t>
      </w:r>
      <w:r>
        <w:rPr>
          <w:spacing w:val="-1"/>
        </w:rPr>
        <w:t xml:space="preserve"> </w:t>
      </w:r>
      <w:r>
        <w:t>of</w:t>
      </w:r>
      <w:r>
        <w:rPr>
          <w:spacing w:val="-2"/>
        </w:rPr>
        <w:t xml:space="preserve"> </w:t>
      </w:r>
      <w:r>
        <w:t>the</w:t>
      </w:r>
      <w:r>
        <w:rPr>
          <w:spacing w:val="-3"/>
        </w:rPr>
        <w:t xml:space="preserve"> </w:t>
      </w:r>
      <w:r>
        <w:t>problem,</w:t>
      </w:r>
      <w:r>
        <w:rPr>
          <w:spacing w:val="-1"/>
        </w:rPr>
        <w:t xml:space="preserve"> </w:t>
      </w:r>
      <w:r>
        <w:t>along</w:t>
      </w:r>
      <w:r>
        <w:rPr>
          <w:spacing w:val="-2"/>
        </w:rPr>
        <w:t xml:space="preserve"> </w:t>
      </w:r>
      <w:r>
        <w:t>with</w:t>
      </w:r>
      <w:r>
        <w:rPr>
          <w:spacing w:val="-2"/>
        </w:rPr>
        <w:t xml:space="preserve"> </w:t>
      </w:r>
      <w:r>
        <w:t>relevant</w:t>
      </w:r>
      <w:r>
        <w:rPr>
          <w:spacing w:val="-6"/>
        </w:rPr>
        <w:t xml:space="preserve"> </w:t>
      </w:r>
      <w:r>
        <w:t>metrics</w:t>
      </w:r>
      <w:r>
        <w:rPr>
          <w:spacing w:val="-2"/>
        </w:rPr>
        <w:t xml:space="preserve"> </w:t>
      </w:r>
      <w:r>
        <w:t>for</w:t>
      </w:r>
      <w:r>
        <w:rPr>
          <w:spacing w:val="-2"/>
        </w:rPr>
        <w:t xml:space="preserve"> </w:t>
      </w:r>
      <w:r>
        <w:t>evaluating</w:t>
      </w:r>
      <w:r>
        <w:rPr>
          <w:spacing w:val="-2"/>
        </w:rPr>
        <w:t xml:space="preserve"> </w:t>
      </w:r>
      <w:r>
        <w:t>the</w:t>
      </w:r>
      <w:r>
        <w:rPr>
          <w:spacing w:val="-1"/>
        </w:rPr>
        <w:t xml:space="preserve"> </w:t>
      </w:r>
      <w:r>
        <w:t>strength</w:t>
      </w:r>
      <w:r>
        <w:rPr>
          <w:spacing w:val="-2"/>
        </w:rPr>
        <w:t xml:space="preserve"> </w:t>
      </w:r>
      <w:r>
        <w:t>of the proposed translational research. It should include evidence supporting the Technology Readiness Level (TRL)/Proof of Concept, as well as comprehensive scientific and technical details of the project. The proposal should also outline the project team, define individual responsibilities/work packages, and offer a justification for the selection of project partners. Declaration and signed endorsement letters of the collaborating partners including industry can be submitted in the later stages while submitting the full proposals.</w:t>
      </w:r>
    </w:p>
    <w:p w14:paraId="2F838F8A" w14:textId="77777777" w:rsidR="002877C5" w:rsidRDefault="006002FB">
      <w:pPr>
        <w:pStyle w:val="BodyText"/>
        <w:spacing w:line="276" w:lineRule="auto"/>
        <w:ind w:left="527" w:right="22"/>
        <w:jc w:val="both"/>
      </w:pPr>
      <w:r>
        <w:rPr>
          <w:b/>
        </w:rPr>
        <w:t>Phase 2: Full Proposal</w:t>
      </w:r>
      <w:r>
        <w:t>: - Only those Principal Investigators (PIs) who are shortlisted will be invited to submit a full proposal. Complete budget details with justification/Quotations, Declaration letters, disclosures from industry partners should be appended to the full proposal.</w:t>
      </w:r>
    </w:p>
    <w:p w14:paraId="65267221" w14:textId="77777777" w:rsidR="002877C5" w:rsidRDefault="006002FB">
      <w:pPr>
        <w:pStyle w:val="ListParagraph"/>
        <w:numPr>
          <w:ilvl w:val="0"/>
          <w:numId w:val="2"/>
        </w:numPr>
        <w:tabs>
          <w:tab w:val="left" w:pos="527"/>
        </w:tabs>
        <w:spacing w:before="2" w:line="276" w:lineRule="auto"/>
        <w:ind w:left="527" w:right="118" w:hanging="360"/>
        <w:jc w:val="both"/>
        <w:rPr>
          <w:sz w:val="24"/>
        </w:rPr>
      </w:pPr>
      <w:r>
        <w:rPr>
          <w:sz w:val="24"/>
        </w:rPr>
        <w:t>The</w:t>
      </w:r>
      <w:r>
        <w:rPr>
          <w:spacing w:val="-8"/>
          <w:sz w:val="24"/>
        </w:rPr>
        <w:t xml:space="preserve"> </w:t>
      </w:r>
      <w:r>
        <w:rPr>
          <w:sz w:val="24"/>
        </w:rPr>
        <w:t>concept</w:t>
      </w:r>
      <w:r>
        <w:rPr>
          <w:spacing w:val="-8"/>
          <w:sz w:val="24"/>
        </w:rPr>
        <w:t xml:space="preserve"> </w:t>
      </w:r>
      <w:r>
        <w:rPr>
          <w:sz w:val="24"/>
        </w:rPr>
        <w:t>note</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reviewed</w:t>
      </w:r>
      <w:r>
        <w:rPr>
          <w:spacing w:val="-6"/>
          <w:sz w:val="24"/>
        </w:rPr>
        <w:t xml:space="preserve"> </w:t>
      </w:r>
      <w:r>
        <w:rPr>
          <w:b/>
          <w:sz w:val="24"/>
        </w:rPr>
        <w:t>only</w:t>
      </w:r>
      <w:r>
        <w:rPr>
          <w:b/>
          <w:spacing w:val="-9"/>
          <w:sz w:val="24"/>
        </w:rPr>
        <w:t xml:space="preserve"> </w:t>
      </w:r>
      <w:r>
        <w:rPr>
          <w:b/>
          <w:sz w:val="24"/>
        </w:rPr>
        <w:t>if</w:t>
      </w:r>
      <w:r>
        <w:rPr>
          <w:b/>
          <w:spacing w:val="-8"/>
          <w:sz w:val="24"/>
        </w:rPr>
        <w:t xml:space="preserve"> </w:t>
      </w:r>
      <w:r>
        <w:rPr>
          <w:b/>
          <w:sz w:val="24"/>
        </w:rPr>
        <w:t>the</w:t>
      </w:r>
      <w:r>
        <w:rPr>
          <w:b/>
          <w:spacing w:val="-9"/>
          <w:sz w:val="24"/>
        </w:rPr>
        <w:t xml:space="preserve"> </w:t>
      </w:r>
      <w:r>
        <w:rPr>
          <w:b/>
          <w:sz w:val="24"/>
        </w:rPr>
        <w:t>PI</w:t>
      </w:r>
      <w:r>
        <w:rPr>
          <w:b/>
          <w:spacing w:val="-8"/>
          <w:sz w:val="24"/>
        </w:rPr>
        <w:t xml:space="preserve"> </w:t>
      </w:r>
      <w:r>
        <w:rPr>
          <w:b/>
          <w:sz w:val="24"/>
        </w:rPr>
        <w:t>has</w:t>
      </w:r>
      <w:r>
        <w:rPr>
          <w:b/>
          <w:spacing w:val="-8"/>
          <w:sz w:val="24"/>
        </w:rPr>
        <w:t xml:space="preserve"> </w:t>
      </w:r>
      <w:r>
        <w:rPr>
          <w:b/>
          <w:sz w:val="24"/>
        </w:rPr>
        <w:t>completed</w:t>
      </w:r>
      <w:r>
        <w:rPr>
          <w:b/>
          <w:spacing w:val="-10"/>
          <w:sz w:val="24"/>
        </w:rPr>
        <w:t xml:space="preserve"> </w:t>
      </w:r>
      <w:r>
        <w:rPr>
          <w:b/>
          <w:sz w:val="24"/>
        </w:rPr>
        <w:t>proof</w:t>
      </w:r>
      <w:r>
        <w:rPr>
          <w:b/>
          <w:spacing w:val="-10"/>
          <w:sz w:val="24"/>
        </w:rPr>
        <w:t xml:space="preserve"> </w:t>
      </w:r>
      <w:r>
        <w:rPr>
          <w:b/>
          <w:sz w:val="24"/>
        </w:rPr>
        <w:t>of</w:t>
      </w:r>
      <w:r>
        <w:rPr>
          <w:b/>
          <w:spacing w:val="-7"/>
          <w:sz w:val="24"/>
        </w:rPr>
        <w:t xml:space="preserve"> </w:t>
      </w:r>
      <w:r>
        <w:rPr>
          <w:b/>
          <w:sz w:val="24"/>
        </w:rPr>
        <w:t>concept</w:t>
      </w:r>
      <w:r>
        <w:rPr>
          <w:sz w:val="24"/>
        </w:rPr>
        <w:t>. The</w:t>
      </w:r>
      <w:r>
        <w:rPr>
          <w:spacing w:val="-9"/>
          <w:sz w:val="24"/>
        </w:rPr>
        <w:t xml:space="preserve"> </w:t>
      </w:r>
      <w:r>
        <w:rPr>
          <w:sz w:val="24"/>
        </w:rPr>
        <w:t>proposals</w:t>
      </w:r>
      <w:r>
        <w:rPr>
          <w:spacing w:val="-10"/>
          <w:sz w:val="24"/>
        </w:rPr>
        <w:t xml:space="preserve"> </w:t>
      </w:r>
      <w:r>
        <w:rPr>
          <w:sz w:val="24"/>
        </w:rPr>
        <w:t>falling</w:t>
      </w:r>
      <w:r>
        <w:rPr>
          <w:spacing w:val="-8"/>
          <w:sz w:val="24"/>
        </w:rPr>
        <w:t xml:space="preserve"> </w:t>
      </w:r>
      <w:r>
        <w:rPr>
          <w:sz w:val="24"/>
        </w:rPr>
        <w:t>under</w:t>
      </w:r>
      <w:r>
        <w:rPr>
          <w:spacing w:val="-10"/>
          <w:sz w:val="24"/>
        </w:rPr>
        <w:t xml:space="preserve"> </w:t>
      </w:r>
      <w:r>
        <w:rPr>
          <w:sz w:val="24"/>
        </w:rPr>
        <w:t>TRL</w:t>
      </w:r>
      <w:r>
        <w:rPr>
          <w:spacing w:val="-9"/>
          <w:sz w:val="24"/>
        </w:rPr>
        <w:t xml:space="preserve"> </w:t>
      </w:r>
      <w:r>
        <w:rPr>
          <w:sz w:val="24"/>
        </w:rPr>
        <w:t>3</w:t>
      </w:r>
      <w:r>
        <w:rPr>
          <w:spacing w:val="-11"/>
          <w:sz w:val="24"/>
        </w:rPr>
        <w:t xml:space="preserve"> </w:t>
      </w:r>
      <w:r>
        <w:rPr>
          <w:sz w:val="24"/>
        </w:rPr>
        <w:t>to</w:t>
      </w:r>
      <w:r>
        <w:rPr>
          <w:spacing w:val="-7"/>
          <w:sz w:val="24"/>
        </w:rPr>
        <w:t xml:space="preserve"> </w:t>
      </w:r>
      <w:r>
        <w:rPr>
          <w:sz w:val="24"/>
        </w:rPr>
        <w:t>6</w:t>
      </w:r>
      <w:r>
        <w:rPr>
          <w:spacing w:val="-11"/>
          <w:sz w:val="24"/>
        </w:rPr>
        <w:t xml:space="preserve"> </w:t>
      </w:r>
      <w:r>
        <w:rPr>
          <w:sz w:val="24"/>
        </w:rPr>
        <w:t>[TRL</w:t>
      </w:r>
      <w:r>
        <w:rPr>
          <w:spacing w:val="-7"/>
          <w:sz w:val="24"/>
        </w:rPr>
        <w:t xml:space="preserve"> </w:t>
      </w:r>
      <w:r>
        <w:rPr>
          <w:sz w:val="24"/>
        </w:rPr>
        <w:t>3</w:t>
      </w:r>
      <w:r>
        <w:rPr>
          <w:spacing w:val="-8"/>
          <w:sz w:val="24"/>
        </w:rPr>
        <w:t xml:space="preserve"> </w:t>
      </w:r>
      <w:r>
        <w:rPr>
          <w:sz w:val="24"/>
        </w:rPr>
        <w:t>–</w:t>
      </w:r>
      <w:r>
        <w:rPr>
          <w:spacing w:val="-7"/>
          <w:sz w:val="24"/>
        </w:rPr>
        <w:t xml:space="preserve"> </w:t>
      </w:r>
      <w:r>
        <w:rPr>
          <w:sz w:val="24"/>
        </w:rPr>
        <w:t>Experimental</w:t>
      </w:r>
      <w:r>
        <w:rPr>
          <w:spacing w:val="-10"/>
          <w:sz w:val="24"/>
        </w:rPr>
        <w:t xml:space="preserve"> </w:t>
      </w:r>
      <w:r>
        <w:rPr>
          <w:sz w:val="24"/>
        </w:rPr>
        <w:t>proof</w:t>
      </w:r>
      <w:r>
        <w:rPr>
          <w:spacing w:val="-11"/>
          <w:sz w:val="24"/>
        </w:rPr>
        <w:t xml:space="preserve"> </w:t>
      </w:r>
      <w:r>
        <w:rPr>
          <w:sz w:val="24"/>
        </w:rPr>
        <w:t>of</w:t>
      </w:r>
      <w:r>
        <w:rPr>
          <w:spacing w:val="-11"/>
          <w:sz w:val="24"/>
        </w:rPr>
        <w:t xml:space="preserve"> </w:t>
      </w:r>
      <w:r>
        <w:rPr>
          <w:sz w:val="24"/>
        </w:rPr>
        <w:t>concept,</w:t>
      </w:r>
      <w:r>
        <w:rPr>
          <w:spacing w:val="-8"/>
          <w:sz w:val="24"/>
        </w:rPr>
        <w:t xml:space="preserve"> </w:t>
      </w:r>
      <w:r>
        <w:rPr>
          <w:sz w:val="24"/>
        </w:rPr>
        <w:t>TRL</w:t>
      </w:r>
    </w:p>
    <w:p w14:paraId="0EF54365" w14:textId="77777777" w:rsidR="002877C5" w:rsidRDefault="006002FB">
      <w:pPr>
        <w:pStyle w:val="BodyText"/>
        <w:spacing w:before="1" w:line="276" w:lineRule="auto"/>
        <w:ind w:left="527" w:right="117"/>
        <w:jc w:val="both"/>
      </w:pPr>
      <w:r>
        <w:t>4 – Technology validation in lab, TRL 5– Technology validation in relevant environment,</w:t>
      </w:r>
      <w:r>
        <w:rPr>
          <w:spacing w:val="-7"/>
        </w:rPr>
        <w:t xml:space="preserve"> </w:t>
      </w:r>
      <w:r>
        <w:t>TRL</w:t>
      </w:r>
      <w:r>
        <w:rPr>
          <w:spacing w:val="-8"/>
        </w:rPr>
        <w:t xml:space="preserve"> </w:t>
      </w:r>
      <w:r>
        <w:t>6</w:t>
      </w:r>
      <w:r>
        <w:rPr>
          <w:spacing w:val="-8"/>
        </w:rPr>
        <w:t xml:space="preserve"> </w:t>
      </w:r>
      <w:r>
        <w:t>–</w:t>
      </w:r>
      <w:r>
        <w:rPr>
          <w:spacing w:val="-8"/>
        </w:rPr>
        <w:t xml:space="preserve"> </w:t>
      </w:r>
      <w:r>
        <w:t>Technology</w:t>
      </w:r>
      <w:r>
        <w:rPr>
          <w:spacing w:val="-9"/>
        </w:rPr>
        <w:t xml:space="preserve"> </w:t>
      </w:r>
      <w:r>
        <w:t>demonstrated</w:t>
      </w:r>
      <w:r>
        <w:rPr>
          <w:spacing w:val="-7"/>
        </w:rPr>
        <w:t xml:space="preserve"> </w:t>
      </w:r>
      <w:r>
        <w:t>in</w:t>
      </w:r>
      <w:r>
        <w:rPr>
          <w:spacing w:val="-8"/>
        </w:rPr>
        <w:t xml:space="preserve"> </w:t>
      </w:r>
      <w:r>
        <w:t>relevant</w:t>
      </w:r>
      <w:r>
        <w:rPr>
          <w:spacing w:val="-8"/>
        </w:rPr>
        <w:t xml:space="preserve"> </w:t>
      </w:r>
      <w:r>
        <w:t>environment]</w:t>
      </w:r>
      <w:r>
        <w:rPr>
          <w:spacing w:val="-8"/>
        </w:rPr>
        <w:t xml:space="preserve"> </w:t>
      </w:r>
      <w:r>
        <w:t>are</w:t>
      </w:r>
      <w:r>
        <w:rPr>
          <w:spacing w:val="-8"/>
        </w:rPr>
        <w:t xml:space="preserve"> </w:t>
      </w:r>
      <w:r>
        <w:t>only to be submitted. Proofs for achieving the claimed TRL/Proof of concept has to be enclosed. The fundamental R&amp;D proposals will not be supported under this call.</w:t>
      </w:r>
    </w:p>
    <w:p w14:paraId="72272047" w14:textId="77777777" w:rsidR="002877C5" w:rsidRDefault="006002FB">
      <w:pPr>
        <w:pStyle w:val="ListParagraph"/>
        <w:numPr>
          <w:ilvl w:val="0"/>
          <w:numId w:val="2"/>
        </w:numPr>
        <w:tabs>
          <w:tab w:val="left" w:pos="527"/>
        </w:tabs>
        <w:ind w:left="527" w:right="120" w:hanging="360"/>
        <w:jc w:val="both"/>
        <w:rPr>
          <w:sz w:val="24"/>
        </w:rPr>
      </w:pPr>
      <w:r>
        <w:rPr>
          <w:b/>
          <w:sz w:val="24"/>
        </w:rPr>
        <w:t xml:space="preserve">Laboratory-level demonstration is mandatory </w:t>
      </w:r>
      <w:r>
        <w:rPr>
          <w:sz w:val="24"/>
        </w:rPr>
        <w:t>to become eligible for consideration under this call.</w:t>
      </w:r>
    </w:p>
    <w:p w14:paraId="620E3289" w14:textId="77777777" w:rsidR="002877C5" w:rsidRDefault="006002FB">
      <w:pPr>
        <w:pStyle w:val="ListParagraph"/>
        <w:numPr>
          <w:ilvl w:val="0"/>
          <w:numId w:val="2"/>
        </w:numPr>
        <w:tabs>
          <w:tab w:val="left" w:pos="527"/>
        </w:tabs>
        <w:spacing w:before="94" w:line="276" w:lineRule="auto"/>
        <w:ind w:left="527" w:right="120" w:hanging="360"/>
        <w:jc w:val="both"/>
        <w:rPr>
          <w:sz w:val="24"/>
        </w:rPr>
      </w:pPr>
      <w:r>
        <w:rPr>
          <w:b/>
          <w:sz w:val="24"/>
        </w:rPr>
        <w:t xml:space="preserve">Only collaborative projects </w:t>
      </w:r>
      <w:r>
        <w:rPr>
          <w:sz w:val="24"/>
        </w:rPr>
        <w:t>(having research team and translation team) are supported under this call for 2 years. It is mandatory to include a Technology Enabling Center (TEC) or a Technology Business Incubator (TBI) established by DST as a translation team.</w:t>
      </w:r>
    </w:p>
    <w:p w14:paraId="55B59D97" w14:textId="77777777" w:rsidR="00F520AC" w:rsidRDefault="006002FB" w:rsidP="00F520AC">
      <w:pPr>
        <w:pStyle w:val="ListParagraph"/>
        <w:numPr>
          <w:ilvl w:val="1"/>
          <w:numId w:val="2"/>
        </w:numPr>
        <w:tabs>
          <w:tab w:val="left" w:pos="525"/>
          <w:tab w:val="left" w:pos="527"/>
        </w:tabs>
        <w:spacing w:before="94" w:line="276" w:lineRule="auto"/>
        <w:ind w:right="119"/>
        <w:rPr>
          <w:sz w:val="24"/>
        </w:rPr>
      </w:pPr>
      <w:r>
        <w:rPr>
          <w:sz w:val="24"/>
        </w:rPr>
        <w:t>Out of the total</w:t>
      </w:r>
      <w:r>
        <w:rPr>
          <w:spacing w:val="40"/>
          <w:sz w:val="24"/>
        </w:rPr>
        <w:t xml:space="preserve"> </w:t>
      </w:r>
      <w:r>
        <w:rPr>
          <w:sz w:val="24"/>
        </w:rPr>
        <w:t>budget proposed for 2 years, the non-recurring should be limited to 50% and remaining is for recurring items. Budget for non-recurring can be extended to 60% max, if the procurement is done from a foreign country. Remaining budget under non-recurring should be borne by the Host Institute.</w:t>
      </w:r>
    </w:p>
    <w:p w14:paraId="336B924E" w14:textId="77777777" w:rsidR="002877C5" w:rsidRPr="002F665C" w:rsidRDefault="006002FB" w:rsidP="00F520AC">
      <w:pPr>
        <w:pStyle w:val="ListParagraph"/>
        <w:numPr>
          <w:ilvl w:val="1"/>
          <w:numId w:val="2"/>
        </w:numPr>
        <w:tabs>
          <w:tab w:val="left" w:pos="525"/>
          <w:tab w:val="left" w:pos="527"/>
        </w:tabs>
        <w:spacing w:before="94" w:line="276" w:lineRule="auto"/>
        <w:ind w:right="119"/>
        <w:rPr>
          <w:b/>
          <w:sz w:val="24"/>
        </w:rPr>
      </w:pPr>
      <w:r w:rsidRPr="002F665C">
        <w:rPr>
          <w:b/>
          <w:sz w:val="24"/>
        </w:rPr>
        <w:t>Industry participation is mandatory with 10% contribution in cash</w:t>
      </w:r>
    </w:p>
    <w:p w14:paraId="40D89C1E" w14:textId="77777777" w:rsidR="002877C5" w:rsidRDefault="006002FB">
      <w:pPr>
        <w:pStyle w:val="ListParagraph"/>
        <w:numPr>
          <w:ilvl w:val="1"/>
          <w:numId w:val="2"/>
        </w:numPr>
        <w:tabs>
          <w:tab w:val="left" w:pos="525"/>
          <w:tab w:val="left" w:pos="527"/>
        </w:tabs>
        <w:spacing w:before="134" w:line="276" w:lineRule="auto"/>
        <w:ind w:right="120"/>
        <w:rPr>
          <w:sz w:val="24"/>
        </w:rPr>
      </w:pPr>
      <w:r>
        <w:rPr>
          <w:b/>
          <w:sz w:val="24"/>
        </w:rPr>
        <w:t xml:space="preserve">Research team: </w:t>
      </w:r>
      <w:r>
        <w:rPr>
          <w:sz w:val="24"/>
        </w:rPr>
        <w:t>Collaborative, multi-institutional, and multidisciplinary projects are invited under the technology development initiative, with each participating institution represented by Principal Investigators (PIs), supported by Co-PIs.</w:t>
      </w:r>
    </w:p>
    <w:p w14:paraId="50EA064F" w14:textId="77777777" w:rsidR="002877C5" w:rsidRDefault="006002FB">
      <w:pPr>
        <w:pStyle w:val="ListParagraph"/>
        <w:numPr>
          <w:ilvl w:val="1"/>
          <w:numId w:val="2"/>
        </w:numPr>
        <w:tabs>
          <w:tab w:val="left" w:pos="525"/>
          <w:tab w:val="left" w:pos="527"/>
        </w:tabs>
        <w:spacing w:before="92" w:line="276" w:lineRule="auto"/>
        <w:ind w:right="119"/>
        <w:rPr>
          <w:sz w:val="24"/>
        </w:rPr>
      </w:pPr>
      <w:r>
        <w:rPr>
          <w:b/>
          <w:sz w:val="24"/>
        </w:rPr>
        <w:lastRenderedPageBreak/>
        <w:t xml:space="preserve">Translation team: </w:t>
      </w:r>
      <w:r>
        <w:rPr>
          <w:sz w:val="24"/>
        </w:rPr>
        <w:t>Research team is expected to engage the Technology Enabling Centers (TECs) or a Technology Business Incubator (TBI) established by DST as strategic</w:t>
      </w:r>
      <w:r>
        <w:rPr>
          <w:spacing w:val="73"/>
          <w:sz w:val="24"/>
        </w:rPr>
        <w:t xml:space="preserve"> </w:t>
      </w:r>
      <w:r>
        <w:rPr>
          <w:sz w:val="24"/>
        </w:rPr>
        <w:t>partners</w:t>
      </w:r>
      <w:r>
        <w:rPr>
          <w:spacing w:val="73"/>
          <w:sz w:val="24"/>
        </w:rPr>
        <w:t xml:space="preserve"> </w:t>
      </w:r>
      <w:r>
        <w:rPr>
          <w:sz w:val="24"/>
        </w:rPr>
        <w:t>(To</w:t>
      </w:r>
      <w:r>
        <w:rPr>
          <w:spacing w:val="75"/>
          <w:sz w:val="24"/>
        </w:rPr>
        <w:t xml:space="preserve"> </w:t>
      </w:r>
      <w:r>
        <w:rPr>
          <w:sz w:val="24"/>
        </w:rPr>
        <w:t>promote</w:t>
      </w:r>
      <w:r>
        <w:rPr>
          <w:spacing w:val="74"/>
          <w:sz w:val="24"/>
        </w:rPr>
        <w:t xml:space="preserve"> </w:t>
      </w:r>
      <w:r>
        <w:rPr>
          <w:sz w:val="24"/>
        </w:rPr>
        <w:t>the</w:t>
      </w:r>
      <w:r>
        <w:rPr>
          <w:spacing w:val="74"/>
          <w:sz w:val="24"/>
        </w:rPr>
        <w:t xml:space="preserve"> </w:t>
      </w:r>
      <w:r>
        <w:rPr>
          <w:sz w:val="24"/>
        </w:rPr>
        <w:t>translation</w:t>
      </w:r>
      <w:r>
        <w:rPr>
          <w:spacing w:val="73"/>
          <w:sz w:val="24"/>
        </w:rPr>
        <w:t xml:space="preserve"> </w:t>
      </w:r>
      <w:r>
        <w:rPr>
          <w:sz w:val="24"/>
        </w:rPr>
        <w:t>of</w:t>
      </w:r>
      <w:r>
        <w:rPr>
          <w:spacing w:val="72"/>
          <w:sz w:val="24"/>
        </w:rPr>
        <w:t xml:space="preserve"> </w:t>
      </w:r>
      <w:r>
        <w:rPr>
          <w:sz w:val="24"/>
        </w:rPr>
        <w:t>the</w:t>
      </w:r>
      <w:r>
        <w:rPr>
          <w:spacing w:val="74"/>
          <w:sz w:val="24"/>
        </w:rPr>
        <w:t xml:space="preserve"> </w:t>
      </w:r>
      <w:r>
        <w:rPr>
          <w:sz w:val="24"/>
        </w:rPr>
        <w:t>project</w:t>
      </w:r>
      <w:r>
        <w:rPr>
          <w:spacing w:val="73"/>
          <w:sz w:val="24"/>
        </w:rPr>
        <w:t xml:space="preserve"> </w:t>
      </w:r>
      <w:r>
        <w:rPr>
          <w:sz w:val="24"/>
        </w:rPr>
        <w:t>outcomes)</w:t>
      </w:r>
      <w:r>
        <w:rPr>
          <w:spacing w:val="73"/>
          <w:sz w:val="24"/>
        </w:rPr>
        <w:t xml:space="preserve"> </w:t>
      </w:r>
      <w:r>
        <w:rPr>
          <w:sz w:val="24"/>
        </w:rPr>
        <w:t>for</w:t>
      </w:r>
    </w:p>
    <w:p w14:paraId="3D00F59E" w14:textId="7A7FFFAF" w:rsidR="002877C5" w:rsidRDefault="006002FB">
      <w:pPr>
        <w:pStyle w:val="BodyText"/>
        <w:spacing w:line="276" w:lineRule="auto"/>
        <w:ind w:left="527" w:right="117"/>
        <w:jc w:val="both"/>
      </w:pPr>
      <w:r>
        <w:t xml:space="preserve">facilitating Technology demonstration, Industry engagement (Validation and Economic viability of the developed technology), Managing intellectual property etc. The expected out comes of TEC/TBI engagement would be </w:t>
      </w:r>
      <w:proofErr w:type="spellStart"/>
      <w:r>
        <w:t>ToT</w:t>
      </w:r>
      <w:proofErr w:type="spellEnd"/>
      <w:r>
        <w:t xml:space="preserve"> to the </w:t>
      </w:r>
      <w:r w:rsidR="00EE25E2">
        <w:t>participating</w:t>
      </w:r>
      <w:r>
        <w:rPr>
          <w:spacing w:val="-6"/>
        </w:rPr>
        <w:t xml:space="preserve"> </w:t>
      </w:r>
      <w:r>
        <w:t>industry,</w:t>
      </w:r>
      <w:r>
        <w:rPr>
          <w:spacing w:val="-6"/>
        </w:rPr>
        <w:t xml:space="preserve"> </w:t>
      </w:r>
      <w:r>
        <w:t>on</w:t>
      </w:r>
      <w:r>
        <w:rPr>
          <w:spacing w:val="-5"/>
        </w:rPr>
        <w:t xml:space="preserve"> </w:t>
      </w:r>
      <w:r>
        <w:t>refusal</w:t>
      </w:r>
      <w:r>
        <w:rPr>
          <w:spacing w:val="-3"/>
        </w:rPr>
        <w:t xml:space="preserve"> </w:t>
      </w:r>
      <w:r>
        <w:t>to</w:t>
      </w:r>
      <w:r>
        <w:rPr>
          <w:spacing w:val="-5"/>
        </w:rPr>
        <w:t xml:space="preserve"> </w:t>
      </w:r>
      <w:r>
        <w:t>any</w:t>
      </w:r>
      <w:r>
        <w:rPr>
          <w:spacing w:val="-4"/>
        </w:rPr>
        <w:t xml:space="preserve"> </w:t>
      </w:r>
      <w:r>
        <w:t>other</w:t>
      </w:r>
      <w:r>
        <w:rPr>
          <w:spacing w:val="-3"/>
        </w:rPr>
        <w:t xml:space="preserve"> </w:t>
      </w:r>
      <w:r>
        <w:t>user</w:t>
      </w:r>
      <w:r>
        <w:rPr>
          <w:spacing w:val="-5"/>
        </w:rPr>
        <w:t xml:space="preserve"> </w:t>
      </w:r>
      <w:r>
        <w:t>industry/formation</w:t>
      </w:r>
      <w:r>
        <w:rPr>
          <w:spacing w:val="-5"/>
        </w:rPr>
        <w:t xml:space="preserve"> </w:t>
      </w:r>
      <w:r>
        <w:t>of</w:t>
      </w:r>
      <w:r>
        <w:rPr>
          <w:spacing w:val="-6"/>
        </w:rPr>
        <w:t xml:space="preserve"> </w:t>
      </w:r>
      <w:r>
        <w:t xml:space="preserve">startup (Can engage any TEC/TBI, but preference may be given to the one in close proximity). While the declaration and endorsement letter formalizing the collaboration with the TECs/TBIs may be submitted at later stages, </w:t>
      </w:r>
      <w:proofErr w:type="gramStart"/>
      <w:r>
        <w:t>but,</w:t>
      </w:r>
      <w:proofErr w:type="gramEnd"/>
      <w:r>
        <w:t xml:space="preserve"> </w:t>
      </w:r>
      <w:r w:rsidR="00EE25E2">
        <w:t>research</w:t>
      </w:r>
      <w:r>
        <w:t xml:space="preserve"> team can engage the TEC/TBI to consult the user industries so as to narrow down the</w:t>
      </w:r>
      <w:r>
        <w:rPr>
          <w:spacing w:val="-9"/>
        </w:rPr>
        <w:t xml:space="preserve"> </w:t>
      </w:r>
      <w:r>
        <w:t>problem</w:t>
      </w:r>
      <w:r>
        <w:rPr>
          <w:spacing w:val="-10"/>
        </w:rPr>
        <w:t xml:space="preserve"> </w:t>
      </w:r>
      <w:r>
        <w:t>statement</w:t>
      </w:r>
      <w:r>
        <w:rPr>
          <w:spacing w:val="-9"/>
        </w:rPr>
        <w:t xml:space="preserve"> </w:t>
      </w:r>
      <w:r>
        <w:t>based</w:t>
      </w:r>
      <w:r>
        <w:rPr>
          <w:spacing w:val="-9"/>
        </w:rPr>
        <w:t xml:space="preserve"> </w:t>
      </w:r>
      <w:r>
        <w:t>on</w:t>
      </w:r>
      <w:r>
        <w:rPr>
          <w:spacing w:val="-10"/>
        </w:rPr>
        <w:t xml:space="preserve"> </w:t>
      </w:r>
      <w:r>
        <w:t>the</w:t>
      </w:r>
      <w:r>
        <w:rPr>
          <w:spacing w:val="-9"/>
        </w:rPr>
        <w:t xml:space="preserve"> </w:t>
      </w:r>
      <w:r>
        <w:t>industry</w:t>
      </w:r>
      <w:r>
        <w:rPr>
          <w:spacing w:val="-11"/>
        </w:rPr>
        <w:t xml:space="preserve"> </w:t>
      </w:r>
      <w:r>
        <w:t>consultations.</w:t>
      </w:r>
      <w:r>
        <w:rPr>
          <w:spacing w:val="35"/>
        </w:rPr>
        <w:t xml:space="preserve"> </w:t>
      </w:r>
      <w:r>
        <w:t>Out</w:t>
      </w:r>
      <w:r>
        <w:rPr>
          <w:spacing w:val="-9"/>
        </w:rPr>
        <w:t xml:space="preserve"> </w:t>
      </w:r>
      <w:r>
        <w:t>of</w:t>
      </w:r>
      <w:r>
        <w:rPr>
          <w:spacing w:val="-8"/>
        </w:rPr>
        <w:t xml:space="preserve"> </w:t>
      </w:r>
      <w:r>
        <w:t>the</w:t>
      </w:r>
      <w:r>
        <w:rPr>
          <w:spacing w:val="-9"/>
        </w:rPr>
        <w:t xml:space="preserve"> </w:t>
      </w:r>
      <w:r>
        <w:t>total</w:t>
      </w:r>
      <w:r>
        <w:rPr>
          <w:spacing w:val="-10"/>
        </w:rPr>
        <w:t xml:space="preserve"> </w:t>
      </w:r>
      <w:r>
        <w:t>budget proposed,</w:t>
      </w:r>
      <w:r>
        <w:rPr>
          <w:spacing w:val="40"/>
        </w:rPr>
        <w:t xml:space="preserve"> </w:t>
      </w:r>
      <w:r>
        <w:t>10% of the budget will be provided for TEC/TBI engagement.</w:t>
      </w:r>
    </w:p>
    <w:p w14:paraId="68DB7DF8" w14:textId="77777777" w:rsidR="002877C5" w:rsidRDefault="006002FB">
      <w:pPr>
        <w:pStyle w:val="ListParagraph"/>
        <w:numPr>
          <w:ilvl w:val="1"/>
          <w:numId w:val="2"/>
        </w:numPr>
        <w:tabs>
          <w:tab w:val="left" w:pos="525"/>
          <w:tab w:val="left" w:pos="527"/>
        </w:tabs>
        <w:spacing w:before="93" w:line="276" w:lineRule="auto"/>
        <w:ind w:right="117"/>
        <w:rPr>
          <w:sz w:val="24"/>
        </w:rPr>
      </w:pPr>
      <w:r>
        <w:rPr>
          <w:sz w:val="24"/>
        </w:rPr>
        <w:t>Proposals from institutes (IITs, IISc., CMTI, CSIR etc.), having their own Business Development Units as Translation partner, may be considered without DST's TBI/TEC,</w:t>
      </w:r>
      <w:r>
        <w:rPr>
          <w:spacing w:val="-7"/>
          <w:sz w:val="24"/>
        </w:rPr>
        <w:t xml:space="preserve"> </w:t>
      </w:r>
      <w:r>
        <w:rPr>
          <w:sz w:val="24"/>
        </w:rPr>
        <w:t>on</w:t>
      </w:r>
      <w:r>
        <w:rPr>
          <w:spacing w:val="-7"/>
          <w:sz w:val="24"/>
        </w:rPr>
        <w:t xml:space="preserve"> </w:t>
      </w:r>
      <w:proofErr w:type="gramStart"/>
      <w:r>
        <w:rPr>
          <w:sz w:val="24"/>
        </w:rPr>
        <w:t>case</w:t>
      </w:r>
      <w:r>
        <w:rPr>
          <w:spacing w:val="-7"/>
          <w:sz w:val="24"/>
        </w:rPr>
        <w:t xml:space="preserve"> </w:t>
      </w:r>
      <w:r>
        <w:rPr>
          <w:sz w:val="24"/>
        </w:rPr>
        <w:t>to</w:t>
      </w:r>
      <w:r>
        <w:rPr>
          <w:spacing w:val="-4"/>
          <w:sz w:val="24"/>
        </w:rPr>
        <w:t xml:space="preserve"> </w:t>
      </w:r>
      <w:r>
        <w:rPr>
          <w:sz w:val="24"/>
        </w:rPr>
        <w:t>case</w:t>
      </w:r>
      <w:proofErr w:type="gramEnd"/>
      <w:r>
        <w:rPr>
          <w:spacing w:val="-7"/>
          <w:sz w:val="24"/>
        </w:rPr>
        <w:t xml:space="preserve"> </w:t>
      </w:r>
      <w:r>
        <w:rPr>
          <w:sz w:val="24"/>
        </w:rPr>
        <w:t>basis,</w:t>
      </w:r>
      <w:r>
        <w:rPr>
          <w:spacing w:val="-6"/>
          <w:sz w:val="24"/>
        </w:rPr>
        <w:t xml:space="preserve"> </w:t>
      </w:r>
      <w:r>
        <w:rPr>
          <w:sz w:val="24"/>
        </w:rPr>
        <w:t>with</w:t>
      </w:r>
      <w:r>
        <w:rPr>
          <w:spacing w:val="-8"/>
          <w:sz w:val="24"/>
        </w:rPr>
        <w:t xml:space="preserve"> </w:t>
      </w:r>
      <w:r>
        <w:rPr>
          <w:sz w:val="24"/>
        </w:rPr>
        <w:t>the</w:t>
      </w:r>
      <w:r>
        <w:rPr>
          <w:spacing w:val="-7"/>
          <w:sz w:val="24"/>
        </w:rPr>
        <w:t xml:space="preserve"> </w:t>
      </w:r>
      <w:r>
        <w:rPr>
          <w:sz w:val="24"/>
        </w:rPr>
        <w:t>recommendation</w:t>
      </w:r>
      <w:r>
        <w:rPr>
          <w:spacing w:val="-7"/>
          <w:sz w:val="24"/>
        </w:rPr>
        <w:t xml:space="preserve"> </w:t>
      </w:r>
      <w:r>
        <w:rPr>
          <w:sz w:val="24"/>
        </w:rPr>
        <w:t>of</w:t>
      </w:r>
      <w:r>
        <w:rPr>
          <w:spacing w:val="-8"/>
          <w:sz w:val="24"/>
        </w:rPr>
        <w:t xml:space="preserve"> </w:t>
      </w:r>
      <w:r>
        <w:rPr>
          <w:sz w:val="24"/>
        </w:rPr>
        <w:t>EAC,</w:t>
      </w:r>
      <w:r>
        <w:rPr>
          <w:spacing w:val="-6"/>
          <w:sz w:val="24"/>
        </w:rPr>
        <w:t xml:space="preserve"> </w:t>
      </w:r>
      <w:r>
        <w:rPr>
          <w:sz w:val="24"/>
        </w:rPr>
        <w:t>and</w:t>
      </w:r>
      <w:r>
        <w:rPr>
          <w:spacing w:val="-6"/>
          <w:sz w:val="24"/>
        </w:rPr>
        <w:t xml:space="preserve"> </w:t>
      </w:r>
      <w:r>
        <w:rPr>
          <w:sz w:val="24"/>
        </w:rPr>
        <w:t>due</w:t>
      </w:r>
      <w:r>
        <w:rPr>
          <w:spacing w:val="-7"/>
          <w:sz w:val="24"/>
        </w:rPr>
        <w:t xml:space="preserve"> </w:t>
      </w:r>
      <w:r>
        <w:rPr>
          <w:sz w:val="24"/>
        </w:rPr>
        <w:t>approval of Secretary, DST.</w:t>
      </w:r>
    </w:p>
    <w:p w14:paraId="477C8F8D" w14:textId="77777777" w:rsidR="006002FB" w:rsidRDefault="006002FB" w:rsidP="006002FB">
      <w:pPr>
        <w:pStyle w:val="BodyText"/>
        <w:rPr>
          <w:b/>
        </w:rPr>
      </w:pPr>
    </w:p>
    <w:p w14:paraId="109BE2C0" w14:textId="77777777" w:rsidR="002877C5" w:rsidRPr="006002FB" w:rsidRDefault="006002FB" w:rsidP="006002FB">
      <w:pPr>
        <w:pStyle w:val="BodyText"/>
        <w:rPr>
          <w:b/>
        </w:rPr>
      </w:pPr>
      <w:r w:rsidRPr="006002FB">
        <w:rPr>
          <w:b/>
        </w:rPr>
        <w:t>POINTS</w:t>
      </w:r>
      <w:r w:rsidRPr="006002FB">
        <w:rPr>
          <w:b/>
          <w:spacing w:val="-6"/>
        </w:rPr>
        <w:t xml:space="preserve"> </w:t>
      </w:r>
      <w:r w:rsidRPr="006002FB">
        <w:rPr>
          <w:b/>
        </w:rPr>
        <w:t>TO</w:t>
      </w:r>
      <w:r w:rsidRPr="006002FB">
        <w:rPr>
          <w:b/>
          <w:spacing w:val="-2"/>
        </w:rPr>
        <w:t xml:space="preserve"> </w:t>
      </w:r>
      <w:r w:rsidRPr="006002FB">
        <w:rPr>
          <w:b/>
        </w:rPr>
        <w:t>BE</w:t>
      </w:r>
      <w:r w:rsidRPr="006002FB">
        <w:rPr>
          <w:b/>
          <w:spacing w:val="-2"/>
        </w:rPr>
        <w:t xml:space="preserve"> </w:t>
      </w:r>
      <w:r w:rsidRPr="006002FB">
        <w:rPr>
          <w:b/>
        </w:rPr>
        <w:t>KEPT</w:t>
      </w:r>
      <w:r w:rsidRPr="006002FB">
        <w:rPr>
          <w:b/>
          <w:spacing w:val="-3"/>
        </w:rPr>
        <w:t xml:space="preserve"> </w:t>
      </w:r>
      <w:r w:rsidRPr="006002FB">
        <w:rPr>
          <w:b/>
        </w:rPr>
        <w:t>IN</w:t>
      </w:r>
      <w:r w:rsidRPr="006002FB">
        <w:rPr>
          <w:b/>
          <w:spacing w:val="-3"/>
        </w:rPr>
        <w:t xml:space="preserve"> </w:t>
      </w:r>
      <w:r w:rsidRPr="006002FB">
        <w:rPr>
          <w:b/>
        </w:rPr>
        <w:t>MIND</w:t>
      </w:r>
      <w:r w:rsidRPr="006002FB">
        <w:rPr>
          <w:b/>
          <w:spacing w:val="-3"/>
        </w:rPr>
        <w:t xml:space="preserve"> </w:t>
      </w:r>
      <w:r w:rsidRPr="006002FB">
        <w:rPr>
          <w:b/>
        </w:rPr>
        <w:t>WHILE</w:t>
      </w:r>
      <w:r w:rsidRPr="006002FB">
        <w:rPr>
          <w:b/>
          <w:spacing w:val="-2"/>
        </w:rPr>
        <w:t xml:space="preserve"> </w:t>
      </w:r>
      <w:r w:rsidRPr="006002FB">
        <w:rPr>
          <w:b/>
        </w:rPr>
        <w:t>SUBMITTING</w:t>
      </w:r>
      <w:r w:rsidRPr="006002FB">
        <w:rPr>
          <w:b/>
          <w:spacing w:val="-2"/>
        </w:rPr>
        <w:t xml:space="preserve"> </w:t>
      </w:r>
      <w:r w:rsidRPr="006002FB">
        <w:rPr>
          <w:b/>
        </w:rPr>
        <w:t xml:space="preserve">PROJECT </w:t>
      </w:r>
      <w:r w:rsidRPr="006002FB">
        <w:rPr>
          <w:b/>
          <w:spacing w:val="-2"/>
        </w:rPr>
        <w:t>PROPOSALS</w:t>
      </w:r>
    </w:p>
    <w:p w14:paraId="4756A103" w14:textId="77777777" w:rsidR="002877C5" w:rsidRPr="00A57A9E" w:rsidRDefault="006002FB">
      <w:pPr>
        <w:pStyle w:val="ListParagraph"/>
        <w:numPr>
          <w:ilvl w:val="0"/>
          <w:numId w:val="1"/>
        </w:numPr>
        <w:tabs>
          <w:tab w:val="left" w:pos="594"/>
        </w:tabs>
        <w:ind w:right="118"/>
        <w:rPr>
          <w:sz w:val="24"/>
          <w:szCs w:val="24"/>
        </w:rPr>
      </w:pPr>
      <w:r w:rsidRPr="00A57A9E">
        <w:rPr>
          <w:sz w:val="24"/>
          <w:szCs w:val="24"/>
        </w:rPr>
        <w:t>Financial</w:t>
      </w:r>
      <w:r w:rsidRPr="00A57A9E">
        <w:rPr>
          <w:spacing w:val="-14"/>
          <w:sz w:val="24"/>
          <w:szCs w:val="24"/>
        </w:rPr>
        <w:t xml:space="preserve"> </w:t>
      </w:r>
      <w:r w:rsidRPr="00A57A9E">
        <w:rPr>
          <w:sz w:val="24"/>
          <w:szCs w:val="24"/>
        </w:rPr>
        <w:t>support</w:t>
      </w:r>
      <w:r w:rsidRPr="00A57A9E">
        <w:rPr>
          <w:spacing w:val="-13"/>
          <w:sz w:val="24"/>
          <w:szCs w:val="24"/>
        </w:rPr>
        <w:t xml:space="preserve"> </w:t>
      </w:r>
      <w:r w:rsidRPr="00A57A9E">
        <w:rPr>
          <w:sz w:val="24"/>
          <w:szCs w:val="24"/>
        </w:rPr>
        <w:t>is</w:t>
      </w:r>
      <w:r w:rsidRPr="00A57A9E">
        <w:rPr>
          <w:spacing w:val="-13"/>
          <w:sz w:val="24"/>
          <w:szCs w:val="24"/>
        </w:rPr>
        <w:t xml:space="preserve"> </w:t>
      </w:r>
      <w:r w:rsidRPr="00A57A9E">
        <w:rPr>
          <w:sz w:val="24"/>
          <w:szCs w:val="24"/>
        </w:rPr>
        <w:t>provided</w:t>
      </w:r>
      <w:r w:rsidRPr="00A57A9E">
        <w:rPr>
          <w:spacing w:val="-13"/>
          <w:sz w:val="24"/>
          <w:szCs w:val="24"/>
        </w:rPr>
        <w:t xml:space="preserve"> </w:t>
      </w:r>
      <w:r w:rsidRPr="00A57A9E">
        <w:rPr>
          <w:sz w:val="24"/>
          <w:szCs w:val="24"/>
        </w:rPr>
        <w:t>only</w:t>
      </w:r>
      <w:r w:rsidRPr="00A57A9E">
        <w:rPr>
          <w:spacing w:val="-14"/>
          <w:sz w:val="24"/>
          <w:szCs w:val="24"/>
        </w:rPr>
        <w:t xml:space="preserve"> </w:t>
      </w:r>
      <w:r w:rsidRPr="00A57A9E">
        <w:rPr>
          <w:sz w:val="24"/>
          <w:szCs w:val="24"/>
        </w:rPr>
        <w:t>for</w:t>
      </w:r>
      <w:r w:rsidRPr="00A57A9E">
        <w:rPr>
          <w:spacing w:val="-13"/>
          <w:sz w:val="24"/>
          <w:szCs w:val="24"/>
        </w:rPr>
        <w:t xml:space="preserve"> </w:t>
      </w:r>
      <w:r w:rsidRPr="00A57A9E">
        <w:rPr>
          <w:sz w:val="24"/>
          <w:szCs w:val="24"/>
        </w:rPr>
        <w:t>temporary</w:t>
      </w:r>
      <w:r w:rsidRPr="00A57A9E">
        <w:rPr>
          <w:spacing w:val="-13"/>
          <w:sz w:val="24"/>
          <w:szCs w:val="24"/>
        </w:rPr>
        <w:t xml:space="preserve"> </w:t>
      </w:r>
      <w:r w:rsidRPr="00A57A9E">
        <w:rPr>
          <w:sz w:val="24"/>
          <w:szCs w:val="24"/>
        </w:rPr>
        <w:t>staff</w:t>
      </w:r>
      <w:r w:rsidRPr="00A57A9E">
        <w:rPr>
          <w:spacing w:val="-13"/>
          <w:sz w:val="24"/>
          <w:szCs w:val="24"/>
        </w:rPr>
        <w:t xml:space="preserve"> </w:t>
      </w:r>
      <w:r w:rsidRPr="00A57A9E">
        <w:rPr>
          <w:sz w:val="24"/>
          <w:szCs w:val="24"/>
        </w:rPr>
        <w:t>salaries,</w:t>
      </w:r>
      <w:r w:rsidRPr="00A57A9E">
        <w:rPr>
          <w:spacing w:val="-13"/>
          <w:sz w:val="24"/>
          <w:szCs w:val="24"/>
        </w:rPr>
        <w:t xml:space="preserve"> </w:t>
      </w:r>
      <w:r w:rsidRPr="00A57A9E">
        <w:rPr>
          <w:sz w:val="24"/>
          <w:szCs w:val="24"/>
        </w:rPr>
        <w:t>equipment</w:t>
      </w:r>
      <w:r w:rsidRPr="00A57A9E">
        <w:rPr>
          <w:spacing w:val="-14"/>
          <w:sz w:val="24"/>
          <w:szCs w:val="24"/>
        </w:rPr>
        <w:t xml:space="preserve"> </w:t>
      </w:r>
      <w:r w:rsidRPr="00A57A9E">
        <w:rPr>
          <w:sz w:val="24"/>
          <w:szCs w:val="24"/>
        </w:rPr>
        <w:t xml:space="preserve">(specific to project requirement), prototype building, consumables, domestic travel and other miscellaneous items. </w:t>
      </w:r>
      <w:r w:rsidRPr="00A57A9E">
        <w:rPr>
          <w:b/>
          <w:sz w:val="24"/>
          <w:szCs w:val="24"/>
        </w:rPr>
        <w:t xml:space="preserve">No support is provided towards basic infrastructure, buildings and </w:t>
      </w:r>
      <w:proofErr w:type="gramStart"/>
      <w:r w:rsidRPr="00A57A9E">
        <w:rPr>
          <w:b/>
          <w:sz w:val="24"/>
          <w:szCs w:val="24"/>
        </w:rPr>
        <w:t>International</w:t>
      </w:r>
      <w:proofErr w:type="gramEnd"/>
      <w:r w:rsidRPr="00A57A9E">
        <w:rPr>
          <w:b/>
          <w:sz w:val="24"/>
          <w:szCs w:val="24"/>
        </w:rPr>
        <w:t xml:space="preserve"> travel</w:t>
      </w:r>
      <w:r w:rsidRPr="00A57A9E">
        <w:rPr>
          <w:sz w:val="24"/>
          <w:szCs w:val="24"/>
        </w:rPr>
        <w:t>.</w:t>
      </w:r>
    </w:p>
    <w:p w14:paraId="616BD1F2" w14:textId="77777777" w:rsidR="002877C5" w:rsidRPr="00A57A9E" w:rsidRDefault="006002FB">
      <w:pPr>
        <w:pStyle w:val="ListParagraph"/>
        <w:numPr>
          <w:ilvl w:val="0"/>
          <w:numId w:val="1"/>
        </w:numPr>
        <w:tabs>
          <w:tab w:val="left" w:pos="594"/>
        </w:tabs>
        <w:spacing w:before="2" w:line="276" w:lineRule="auto"/>
        <w:ind w:right="121"/>
        <w:rPr>
          <w:sz w:val="24"/>
          <w:szCs w:val="24"/>
        </w:rPr>
      </w:pPr>
      <w:r w:rsidRPr="00A57A9E">
        <w:rPr>
          <w:sz w:val="24"/>
          <w:szCs w:val="24"/>
        </w:rPr>
        <w:t>The</w:t>
      </w:r>
      <w:r w:rsidRPr="00A57A9E">
        <w:rPr>
          <w:spacing w:val="-14"/>
          <w:sz w:val="24"/>
          <w:szCs w:val="24"/>
        </w:rPr>
        <w:t xml:space="preserve"> </w:t>
      </w:r>
      <w:r w:rsidRPr="00A57A9E">
        <w:rPr>
          <w:sz w:val="24"/>
          <w:szCs w:val="24"/>
        </w:rPr>
        <w:t>investigators/</w:t>
      </w:r>
      <w:r w:rsidRPr="00A57A9E">
        <w:rPr>
          <w:spacing w:val="-13"/>
          <w:sz w:val="24"/>
          <w:szCs w:val="24"/>
        </w:rPr>
        <w:t xml:space="preserve"> </w:t>
      </w:r>
      <w:r w:rsidRPr="00A57A9E">
        <w:rPr>
          <w:sz w:val="24"/>
          <w:szCs w:val="24"/>
        </w:rPr>
        <w:t>R&amp;D</w:t>
      </w:r>
      <w:r w:rsidRPr="00A57A9E">
        <w:rPr>
          <w:spacing w:val="-13"/>
          <w:sz w:val="24"/>
          <w:szCs w:val="24"/>
        </w:rPr>
        <w:t xml:space="preserve"> </w:t>
      </w:r>
      <w:r w:rsidRPr="00A57A9E">
        <w:rPr>
          <w:sz w:val="24"/>
          <w:szCs w:val="24"/>
        </w:rPr>
        <w:t>Group</w:t>
      </w:r>
      <w:r w:rsidRPr="00A57A9E">
        <w:rPr>
          <w:spacing w:val="-13"/>
          <w:sz w:val="24"/>
          <w:szCs w:val="24"/>
        </w:rPr>
        <w:t xml:space="preserve"> </w:t>
      </w:r>
      <w:r w:rsidRPr="00A57A9E">
        <w:rPr>
          <w:sz w:val="24"/>
          <w:szCs w:val="24"/>
        </w:rPr>
        <w:t>must</w:t>
      </w:r>
      <w:r w:rsidRPr="00A57A9E">
        <w:rPr>
          <w:spacing w:val="-14"/>
          <w:sz w:val="24"/>
          <w:szCs w:val="24"/>
        </w:rPr>
        <w:t xml:space="preserve"> </w:t>
      </w:r>
      <w:r w:rsidRPr="00A57A9E">
        <w:rPr>
          <w:sz w:val="24"/>
          <w:szCs w:val="24"/>
        </w:rPr>
        <w:t>have</w:t>
      </w:r>
      <w:r w:rsidRPr="00A57A9E">
        <w:rPr>
          <w:spacing w:val="-13"/>
          <w:sz w:val="24"/>
          <w:szCs w:val="24"/>
        </w:rPr>
        <w:t xml:space="preserve"> </w:t>
      </w:r>
      <w:r w:rsidRPr="00A57A9E">
        <w:rPr>
          <w:sz w:val="24"/>
          <w:szCs w:val="24"/>
        </w:rPr>
        <w:t>adequate</w:t>
      </w:r>
      <w:r w:rsidRPr="00A57A9E">
        <w:rPr>
          <w:spacing w:val="-13"/>
          <w:sz w:val="24"/>
          <w:szCs w:val="24"/>
        </w:rPr>
        <w:t xml:space="preserve"> </w:t>
      </w:r>
      <w:r w:rsidRPr="00A57A9E">
        <w:rPr>
          <w:sz w:val="24"/>
          <w:szCs w:val="24"/>
        </w:rPr>
        <w:t>experience</w:t>
      </w:r>
      <w:r w:rsidRPr="00A57A9E">
        <w:rPr>
          <w:spacing w:val="-13"/>
          <w:sz w:val="24"/>
          <w:szCs w:val="24"/>
        </w:rPr>
        <w:t xml:space="preserve"> </w:t>
      </w:r>
      <w:r w:rsidRPr="00A57A9E">
        <w:rPr>
          <w:sz w:val="24"/>
          <w:szCs w:val="24"/>
        </w:rPr>
        <w:t>and</w:t>
      </w:r>
      <w:r w:rsidRPr="00A57A9E">
        <w:rPr>
          <w:spacing w:val="-13"/>
          <w:sz w:val="24"/>
          <w:szCs w:val="24"/>
        </w:rPr>
        <w:t xml:space="preserve"> </w:t>
      </w:r>
      <w:r w:rsidRPr="00A57A9E">
        <w:rPr>
          <w:sz w:val="24"/>
          <w:szCs w:val="24"/>
        </w:rPr>
        <w:t>expertise</w:t>
      </w:r>
      <w:r w:rsidRPr="00A57A9E">
        <w:rPr>
          <w:spacing w:val="-14"/>
          <w:sz w:val="24"/>
          <w:szCs w:val="24"/>
        </w:rPr>
        <w:t xml:space="preserve"> </w:t>
      </w:r>
      <w:r w:rsidRPr="00A57A9E">
        <w:rPr>
          <w:sz w:val="24"/>
          <w:szCs w:val="24"/>
        </w:rPr>
        <w:t>in</w:t>
      </w:r>
      <w:r w:rsidRPr="00A57A9E">
        <w:rPr>
          <w:spacing w:val="-13"/>
          <w:sz w:val="24"/>
          <w:szCs w:val="24"/>
        </w:rPr>
        <w:t xml:space="preserve"> </w:t>
      </w:r>
      <w:r w:rsidRPr="00A57A9E">
        <w:rPr>
          <w:sz w:val="24"/>
          <w:szCs w:val="24"/>
        </w:rPr>
        <w:t>the relevant area of proposal. The proposals should be based on innovative technologies/ideas. Proposals should have specific, concrete, quantifiable objectives/deliverables. Results of ongoing and completed projects of</w:t>
      </w:r>
      <w:r w:rsidRPr="00A57A9E">
        <w:rPr>
          <w:spacing w:val="-2"/>
          <w:sz w:val="24"/>
          <w:szCs w:val="24"/>
        </w:rPr>
        <w:t xml:space="preserve"> </w:t>
      </w:r>
      <w:r w:rsidRPr="00A57A9E">
        <w:rPr>
          <w:sz w:val="24"/>
          <w:szCs w:val="24"/>
        </w:rPr>
        <w:t>the PI must be reflected while formulating new proposals.</w:t>
      </w:r>
    </w:p>
    <w:p w14:paraId="0062134D" w14:textId="77777777" w:rsidR="002877C5" w:rsidRPr="00A57A9E" w:rsidRDefault="006002FB">
      <w:pPr>
        <w:pStyle w:val="ListParagraph"/>
        <w:numPr>
          <w:ilvl w:val="0"/>
          <w:numId w:val="1"/>
        </w:numPr>
        <w:tabs>
          <w:tab w:val="left" w:pos="594"/>
        </w:tabs>
        <w:spacing w:before="39" w:line="276" w:lineRule="auto"/>
        <w:ind w:right="123"/>
        <w:rPr>
          <w:sz w:val="24"/>
          <w:szCs w:val="24"/>
        </w:rPr>
      </w:pPr>
      <w:r w:rsidRPr="00A57A9E">
        <w:rPr>
          <w:sz w:val="24"/>
          <w:szCs w:val="24"/>
        </w:rPr>
        <w:t>The</w:t>
      </w:r>
      <w:r w:rsidRPr="00A57A9E">
        <w:rPr>
          <w:spacing w:val="-14"/>
          <w:sz w:val="24"/>
          <w:szCs w:val="24"/>
        </w:rPr>
        <w:t xml:space="preserve"> </w:t>
      </w:r>
      <w:r w:rsidRPr="00A57A9E">
        <w:rPr>
          <w:sz w:val="24"/>
          <w:szCs w:val="24"/>
        </w:rPr>
        <w:t>technology</w:t>
      </w:r>
      <w:r w:rsidRPr="00A57A9E">
        <w:rPr>
          <w:spacing w:val="-13"/>
          <w:sz w:val="24"/>
          <w:szCs w:val="24"/>
        </w:rPr>
        <w:t xml:space="preserve"> </w:t>
      </w:r>
      <w:r w:rsidRPr="00A57A9E">
        <w:rPr>
          <w:sz w:val="24"/>
          <w:szCs w:val="24"/>
        </w:rPr>
        <w:t>demonstration</w:t>
      </w:r>
      <w:r w:rsidRPr="00A57A9E">
        <w:rPr>
          <w:spacing w:val="-13"/>
          <w:sz w:val="24"/>
          <w:szCs w:val="24"/>
        </w:rPr>
        <w:t xml:space="preserve"> </w:t>
      </w:r>
      <w:r w:rsidRPr="00A57A9E">
        <w:rPr>
          <w:sz w:val="24"/>
          <w:szCs w:val="24"/>
        </w:rPr>
        <w:t>and</w:t>
      </w:r>
      <w:r w:rsidRPr="00A57A9E">
        <w:rPr>
          <w:spacing w:val="-13"/>
          <w:sz w:val="24"/>
          <w:szCs w:val="24"/>
        </w:rPr>
        <w:t xml:space="preserve"> </w:t>
      </w:r>
      <w:r w:rsidRPr="00A57A9E">
        <w:rPr>
          <w:sz w:val="24"/>
          <w:szCs w:val="24"/>
        </w:rPr>
        <w:t>translational</w:t>
      </w:r>
      <w:r w:rsidRPr="00A57A9E">
        <w:rPr>
          <w:spacing w:val="-14"/>
          <w:sz w:val="24"/>
          <w:szCs w:val="24"/>
        </w:rPr>
        <w:t xml:space="preserve"> </w:t>
      </w:r>
      <w:r w:rsidRPr="00A57A9E">
        <w:rPr>
          <w:sz w:val="24"/>
          <w:szCs w:val="24"/>
        </w:rPr>
        <w:t>plan</w:t>
      </w:r>
      <w:r w:rsidRPr="00A57A9E">
        <w:rPr>
          <w:spacing w:val="-13"/>
          <w:sz w:val="24"/>
          <w:szCs w:val="24"/>
        </w:rPr>
        <w:t xml:space="preserve"> </w:t>
      </w:r>
      <w:r w:rsidRPr="00A57A9E">
        <w:rPr>
          <w:sz w:val="24"/>
          <w:szCs w:val="24"/>
        </w:rPr>
        <w:t>by</w:t>
      </w:r>
      <w:r w:rsidRPr="00A57A9E">
        <w:rPr>
          <w:spacing w:val="-13"/>
          <w:sz w:val="24"/>
          <w:szCs w:val="24"/>
        </w:rPr>
        <w:t xml:space="preserve"> </w:t>
      </w:r>
      <w:r w:rsidRPr="00A57A9E">
        <w:rPr>
          <w:sz w:val="24"/>
          <w:szCs w:val="24"/>
        </w:rPr>
        <w:t>involving</w:t>
      </w:r>
      <w:r w:rsidRPr="00A57A9E">
        <w:rPr>
          <w:spacing w:val="-13"/>
          <w:sz w:val="24"/>
          <w:szCs w:val="24"/>
        </w:rPr>
        <w:t xml:space="preserve"> </w:t>
      </w:r>
      <w:r w:rsidRPr="00A57A9E">
        <w:rPr>
          <w:sz w:val="24"/>
          <w:szCs w:val="24"/>
        </w:rPr>
        <w:t>TEC/TBI</w:t>
      </w:r>
      <w:r w:rsidRPr="00A57A9E">
        <w:rPr>
          <w:spacing w:val="-13"/>
          <w:sz w:val="24"/>
          <w:szCs w:val="24"/>
        </w:rPr>
        <w:t xml:space="preserve"> </w:t>
      </w:r>
      <w:r w:rsidRPr="00A57A9E">
        <w:rPr>
          <w:sz w:val="24"/>
          <w:szCs w:val="24"/>
        </w:rPr>
        <w:t xml:space="preserve">should be clearly spelled out with achievable milestones, timelines, justifiable budget </w:t>
      </w:r>
      <w:r w:rsidRPr="00A57A9E">
        <w:rPr>
          <w:spacing w:val="-2"/>
          <w:sz w:val="24"/>
          <w:szCs w:val="24"/>
        </w:rPr>
        <w:t>requirement.</w:t>
      </w:r>
    </w:p>
    <w:p w14:paraId="4D8B110B" w14:textId="77777777" w:rsidR="002877C5" w:rsidRPr="00A57A9E" w:rsidRDefault="006002FB">
      <w:pPr>
        <w:pStyle w:val="ListParagraph"/>
        <w:numPr>
          <w:ilvl w:val="0"/>
          <w:numId w:val="1"/>
        </w:numPr>
        <w:tabs>
          <w:tab w:val="left" w:pos="593"/>
          <w:tab w:val="left" w:pos="597"/>
        </w:tabs>
        <w:spacing w:before="1" w:line="276" w:lineRule="auto"/>
        <w:ind w:left="597" w:right="122" w:hanging="363"/>
        <w:rPr>
          <w:sz w:val="24"/>
          <w:szCs w:val="24"/>
        </w:rPr>
      </w:pPr>
      <w:r w:rsidRPr="00A57A9E">
        <w:rPr>
          <w:sz w:val="24"/>
          <w:szCs w:val="24"/>
        </w:rPr>
        <w:t>It is envisaged that the end product of development shall be transferred to industries/suitable stakeholders for technology implementation. Hence, project should</w:t>
      </w:r>
      <w:r w:rsidRPr="00A57A9E">
        <w:rPr>
          <w:spacing w:val="-9"/>
          <w:sz w:val="24"/>
          <w:szCs w:val="24"/>
        </w:rPr>
        <w:t xml:space="preserve"> </w:t>
      </w:r>
      <w:r w:rsidRPr="00A57A9E">
        <w:rPr>
          <w:sz w:val="24"/>
          <w:szCs w:val="24"/>
        </w:rPr>
        <w:t>be</w:t>
      </w:r>
      <w:r w:rsidRPr="00A57A9E">
        <w:rPr>
          <w:spacing w:val="-9"/>
          <w:sz w:val="24"/>
          <w:szCs w:val="24"/>
        </w:rPr>
        <w:t xml:space="preserve"> </w:t>
      </w:r>
      <w:r w:rsidRPr="00A57A9E">
        <w:rPr>
          <w:sz w:val="24"/>
          <w:szCs w:val="24"/>
        </w:rPr>
        <w:t>proposed</w:t>
      </w:r>
      <w:r w:rsidRPr="00A57A9E">
        <w:rPr>
          <w:spacing w:val="-8"/>
          <w:sz w:val="24"/>
          <w:szCs w:val="24"/>
        </w:rPr>
        <w:t xml:space="preserve"> </w:t>
      </w:r>
      <w:r w:rsidRPr="00A57A9E">
        <w:rPr>
          <w:sz w:val="24"/>
          <w:szCs w:val="24"/>
        </w:rPr>
        <w:t>with</w:t>
      </w:r>
      <w:r w:rsidRPr="00A57A9E">
        <w:rPr>
          <w:spacing w:val="-10"/>
          <w:sz w:val="24"/>
          <w:szCs w:val="24"/>
        </w:rPr>
        <w:t xml:space="preserve"> </w:t>
      </w:r>
      <w:r w:rsidRPr="00A57A9E">
        <w:rPr>
          <w:sz w:val="24"/>
          <w:szCs w:val="24"/>
        </w:rPr>
        <w:t>appropriate</w:t>
      </w:r>
      <w:r w:rsidRPr="00A57A9E">
        <w:rPr>
          <w:spacing w:val="-9"/>
          <w:sz w:val="24"/>
          <w:szCs w:val="24"/>
        </w:rPr>
        <w:t xml:space="preserve"> </w:t>
      </w:r>
      <w:r w:rsidRPr="00A57A9E">
        <w:rPr>
          <w:sz w:val="24"/>
          <w:szCs w:val="24"/>
        </w:rPr>
        <w:t>industry/suitable</w:t>
      </w:r>
      <w:r w:rsidRPr="00A57A9E">
        <w:rPr>
          <w:spacing w:val="-9"/>
          <w:sz w:val="24"/>
          <w:szCs w:val="24"/>
        </w:rPr>
        <w:t xml:space="preserve"> </w:t>
      </w:r>
      <w:r w:rsidRPr="00A57A9E">
        <w:rPr>
          <w:sz w:val="24"/>
          <w:szCs w:val="24"/>
        </w:rPr>
        <w:t>stakeholder</w:t>
      </w:r>
      <w:r w:rsidRPr="00A57A9E">
        <w:rPr>
          <w:spacing w:val="-10"/>
          <w:sz w:val="24"/>
          <w:szCs w:val="24"/>
        </w:rPr>
        <w:t xml:space="preserve"> </w:t>
      </w:r>
      <w:r w:rsidRPr="00A57A9E">
        <w:rPr>
          <w:sz w:val="24"/>
          <w:szCs w:val="24"/>
        </w:rPr>
        <w:t>participation, clearly stating the technical as well as financial terms of participation.</w:t>
      </w:r>
    </w:p>
    <w:p w14:paraId="6B19A2F2" w14:textId="77777777" w:rsidR="002877C5" w:rsidRPr="00A57A9E" w:rsidRDefault="006002FB">
      <w:pPr>
        <w:pStyle w:val="ListParagraph"/>
        <w:numPr>
          <w:ilvl w:val="0"/>
          <w:numId w:val="1"/>
        </w:numPr>
        <w:tabs>
          <w:tab w:val="left" w:pos="593"/>
          <w:tab w:val="left" w:pos="597"/>
        </w:tabs>
        <w:spacing w:line="276" w:lineRule="auto"/>
        <w:ind w:left="597" w:right="119" w:hanging="363"/>
        <w:rPr>
          <w:sz w:val="24"/>
          <w:szCs w:val="24"/>
        </w:rPr>
      </w:pPr>
      <w:r w:rsidRPr="00A57A9E">
        <w:rPr>
          <w:sz w:val="24"/>
          <w:szCs w:val="24"/>
        </w:rPr>
        <w:t>PI is required to submit an undertaking validated by the Head of the Institute/Competent Authority, stating that if the proposed industry partner withdraws from the project in midway, the host institute will contribute the necessary funds/support to ensure the successful achievement of the intended objectives of the project.</w:t>
      </w:r>
    </w:p>
    <w:p w14:paraId="518CFEDF" w14:textId="77777777" w:rsidR="00F520AC" w:rsidRPr="00A57A9E" w:rsidRDefault="006002FB" w:rsidP="00F520AC">
      <w:pPr>
        <w:pStyle w:val="ListParagraph"/>
        <w:numPr>
          <w:ilvl w:val="0"/>
          <w:numId w:val="1"/>
        </w:numPr>
        <w:tabs>
          <w:tab w:val="left" w:pos="593"/>
          <w:tab w:val="left" w:pos="597"/>
        </w:tabs>
        <w:spacing w:line="276" w:lineRule="auto"/>
        <w:ind w:left="597" w:right="125" w:hanging="363"/>
        <w:rPr>
          <w:sz w:val="24"/>
          <w:szCs w:val="24"/>
        </w:rPr>
      </w:pPr>
      <w:r w:rsidRPr="00A57A9E">
        <w:rPr>
          <w:sz w:val="24"/>
          <w:szCs w:val="24"/>
        </w:rPr>
        <w:t>No</w:t>
      </w:r>
      <w:r w:rsidRPr="00A57A9E">
        <w:rPr>
          <w:spacing w:val="-2"/>
          <w:sz w:val="24"/>
          <w:szCs w:val="24"/>
        </w:rPr>
        <w:t xml:space="preserve"> </w:t>
      </w:r>
      <w:r w:rsidRPr="00A57A9E">
        <w:rPr>
          <w:sz w:val="24"/>
          <w:szCs w:val="24"/>
        </w:rPr>
        <w:t>financial</w:t>
      </w:r>
      <w:r w:rsidRPr="00A57A9E">
        <w:rPr>
          <w:spacing w:val="-3"/>
          <w:sz w:val="24"/>
          <w:szCs w:val="24"/>
        </w:rPr>
        <w:t xml:space="preserve"> </w:t>
      </w:r>
      <w:r w:rsidRPr="00A57A9E">
        <w:rPr>
          <w:sz w:val="24"/>
          <w:szCs w:val="24"/>
        </w:rPr>
        <w:t>support</w:t>
      </w:r>
      <w:r w:rsidRPr="00A57A9E">
        <w:rPr>
          <w:spacing w:val="-3"/>
          <w:sz w:val="24"/>
          <w:szCs w:val="24"/>
        </w:rPr>
        <w:t xml:space="preserve"> </w:t>
      </w:r>
      <w:r w:rsidRPr="00A57A9E">
        <w:rPr>
          <w:sz w:val="24"/>
          <w:szCs w:val="24"/>
        </w:rPr>
        <w:t>will</w:t>
      </w:r>
      <w:r w:rsidRPr="00A57A9E">
        <w:rPr>
          <w:spacing w:val="-3"/>
          <w:sz w:val="24"/>
          <w:szCs w:val="24"/>
        </w:rPr>
        <w:t xml:space="preserve"> </w:t>
      </w:r>
      <w:r w:rsidRPr="00A57A9E">
        <w:rPr>
          <w:sz w:val="24"/>
          <w:szCs w:val="24"/>
        </w:rPr>
        <w:t>be</w:t>
      </w:r>
      <w:r w:rsidRPr="00A57A9E">
        <w:rPr>
          <w:spacing w:val="-2"/>
          <w:sz w:val="24"/>
          <w:szCs w:val="24"/>
        </w:rPr>
        <w:t xml:space="preserve"> </w:t>
      </w:r>
      <w:r w:rsidRPr="00A57A9E">
        <w:rPr>
          <w:sz w:val="24"/>
          <w:szCs w:val="24"/>
        </w:rPr>
        <w:t>provided</w:t>
      </w:r>
      <w:r w:rsidRPr="00A57A9E">
        <w:rPr>
          <w:spacing w:val="-1"/>
          <w:sz w:val="24"/>
          <w:szCs w:val="24"/>
        </w:rPr>
        <w:t xml:space="preserve"> </w:t>
      </w:r>
      <w:r w:rsidRPr="00A57A9E">
        <w:rPr>
          <w:sz w:val="24"/>
          <w:szCs w:val="24"/>
        </w:rPr>
        <w:t>to</w:t>
      </w:r>
      <w:r w:rsidRPr="00A57A9E">
        <w:rPr>
          <w:spacing w:val="-2"/>
          <w:sz w:val="24"/>
          <w:szCs w:val="24"/>
        </w:rPr>
        <w:t xml:space="preserve"> </w:t>
      </w:r>
      <w:r w:rsidRPr="00A57A9E">
        <w:rPr>
          <w:sz w:val="24"/>
          <w:szCs w:val="24"/>
        </w:rPr>
        <w:t>industry.</w:t>
      </w:r>
      <w:r w:rsidRPr="00A57A9E">
        <w:rPr>
          <w:spacing w:val="-2"/>
          <w:sz w:val="24"/>
          <w:szCs w:val="24"/>
        </w:rPr>
        <w:t xml:space="preserve"> </w:t>
      </w:r>
      <w:r w:rsidRPr="00A57A9E">
        <w:rPr>
          <w:sz w:val="24"/>
          <w:szCs w:val="24"/>
        </w:rPr>
        <w:t>An</w:t>
      </w:r>
      <w:r w:rsidRPr="00A57A9E">
        <w:rPr>
          <w:spacing w:val="-3"/>
          <w:sz w:val="24"/>
          <w:szCs w:val="24"/>
        </w:rPr>
        <w:t xml:space="preserve"> </w:t>
      </w:r>
      <w:r w:rsidRPr="00A57A9E">
        <w:rPr>
          <w:sz w:val="24"/>
          <w:szCs w:val="24"/>
        </w:rPr>
        <w:t>endorsement</w:t>
      </w:r>
      <w:r w:rsidRPr="00A57A9E">
        <w:rPr>
          <w:spacing w:val="-3"/>
          <w:sz w:val="24"/>
          <w:szCs w:val="24"/>
        </w:rPr>
        <w:t xml:space="preserve"> </w:t>
      </w:r>
      <w:r w:rsidRPr="00A57A9E">
        <w:rPr>
          <w:sz w:val="24"/>
          <w:szCs w:val="24"/>
        </w:rPr>
        <w:t>letter</w:t>
      </w:r>
      <w:r w:rsidRPr="00A57A9E">
        <w:rPr>
          <w:spacing w:val="-2"/>
          <w:sz w:val="24"/>
          <w:szCs w:val="24"/>
        </w:rPr>
        <w:t xml:space="preserve"> </w:t>
      </w:r>
      <w:r w:rsidRPr="00A57A9E">
        <w:rPr>
          <w:sz w:val="24"/>
          <w:szCs w:val="24"/>
        </w:rPr>
        <w:t>from</w:t>
      </w:r>
      <w:r w:rsidRPr="00A57A9E">
        <w:rPr>
          <w:spacing w:val="-3"/>
          <w:sz w:val="24"/>
          <w:szCs w:val="24"/>
        </w:rPr>
        <w:t xml:space="preserve"> </w:t>
      </w:r>
      <w:r w:rsidRPr="00A57A9E">
        <w:rPr>
          <w:sz w:val="24"/>
          <w:szCs w:val="24"/>
        </w:rPr>
        <w:t>the participating industry/stakeholder with a detailed breakup of their contribution for the proposed project has to be submitted.</w:t>
      </w:r>
    </w:p>
    <w:p w14:paraId="291A8CA7" w14:textId="77777777" w:rsidR="002877C5" w:rsidRPr="00A57A9E" w:rsidRDefault="006002FB" w:rsidP="00F520AC">
      <w:pPr>
        <w:pStyle w:val="ListParagraph"/>
        <w:numPr>
          <w:ilvl w:val="0"/>
          <w:numId w:val="1"/>
        </w:numPr>
        <w:tabs>
          <w:tab w:val="left" w:pos="593"/>
          <w:tab w:val="left" w:pos="597"/>
        </w:tabs>
        <w:spacing w:line="276" w:lineRule="auto"/>
        <w:ind w:left="597" w:right="125" w:hanging="363"/>
        <w:rPr>
          <w:b/>
          <w:sz w:val="24"/>
          <w:szCs w:val="24"/>
        </w:rPr>
      </w:pPr>
      <w:r w:rsidRPr="00A57A9E">
        <w:rPr>
          <w:b/>
          <w:sz w:val="24"/>
          <w:szCs w:val="24"/>
        </w:rPr>
        <w:t>Fund support under non-recurring grant for the required equipment will be given only if the same or similar facility is not available in the PI’s institution or nearby institutions.</w:t>
      </w:r>
    </w:p>
    <w:p w14:paraId="7A929BC3" w14:textId="77777777" w:rsidR="00A57A9E" w:rsidRPr="00A57A9E" w:rsidRDefault="006002FB" w:rsidP="00A57A9E">
      <w:pPr>
        <w:pStyle w:val="ListParagraph"/>
        <w:numPr>
          <w:ilvl w:val="0"/>
          <w:numId w:val="1"/>
        </w:numPr>
        <w:tabs>
          <w:tab w:val="left" w:pos="594"/>
        </w:tabs>
        <w:spacing w:line="276" w:lineRule="auto"/>
        <w:ind w:right="115"/>
        <w:rPr>
          <w:sz w:val="24"/>
          <w:szCs w:val="24"/>
        </w:rPr>
      </w:pPr>
      <w:r w:rsidRPr="00A57A9E">
        <w:rPr>
          <w:sz w:val="24"/>
          <w:szCs w:val="24"/>
        </w:rPr>
        <w:lastRenderedPageBreak/>
        <w:t>A</w:t>
      </w:r>
      <w:r w:rsidRPr="00A57A9E">
        <w:rPr>
          <w:spacing w:val="-2"/>
          <w:sz w:val="24"/>
          <w:szCs w:val="24"/>
        </w:rPr>
        <w:t xml:space="preserve"> </w:t>
      </w:r>
      <w:r w:rsidRPr="00A57A9E">
        <w:rPr>
          <w:sz w:val="24"/>
          <w:szCs w:val="24"/>
        </w:rPr>
        <w:t>PI</w:t>
      </w:r>
      <w:r w:rsidRPr="00A57A9E">
        <w:rPr>
          <w:spacing w:val="-2"/>
          <w:sz w:val="24"/>
          <w:szCs w:val="24"/>
        </w:rPr>
        <w:t xml:space="preserve"> </w:t>
      </w:r>
      <w:r w:rsidRPr="00A57A9E">
        <w:rPr>
          <w:sz w:val="24"/>
          <w:szCs w:val="24"/>
        </w:rPr>
        <w:t>can</w:t>
      </w:r>
      <w:r w:rsidRPr="00A57A9E">
        <w:rPr>
          <w:spacing w:val="-1"/>
          <w:sz w:val="24"/>
          <w:szCs w:val="24"/>
        </w:rPr>
        <w:t xml:space="preserve"> </w:t>
      </w:r>
      <w:r w:rsidRPr="00A57A9E">
        <w:rPr>
          <w:sz w:val="24"/>
          <w:szCs w:val="24"/>
        </w:rPr>
        <w:t>submit</w:t>
      </w:r>
      <w:r w:rsidRPr="00A57A9E">
        <w:rPr>
          <w:spacing w:val="-1"/>
          <w:sz w:val="24"/>
          <w:szCs w:val="24"/>
        </w:rPr>
        <w:t xml:space="preserve"> </w:t>
      </w:r>
      <w:r w:rsidRPr="00A57A9E">
        <w:rPr>
          <w:sz w:val="24"/>
          <w:szCs w:val="24"/>
        </w:rPr>
        <w:t>only</w:t>
      </w:r>
      <w:r w:rsidRPr="00A57A9E">
        <w:rPr>
          <w:spacing w:val="-2"/>
          <w:sz w:val="24"/>
          <w:szCs w:val="24"/>
        </w:rPr>
        <w:t xml:space="preserve"> </w:t>
      </w:r>
      <w:r w:rsidRPr="00A57A9E">
        <w:rPr>
          <w:sz w:val="24"/>
          <w:szCs w:val="24"/>
        </w:rPr>
        <w:t>one</w:t>
      </w:r>
      <w:r w:rsidRPr="00A57A9E">
        <w:rPr>
          <w:spacing w:val="-1"/>
          <w:sz w:val="24"/>
          <w:szCs w:val="24"/>
        </w:rPr>
        <w:t xml:space="preserve"> </w:t>
      </w:r>
      <w:r w:rsidRPr="00A57A9E">
        <w:rPr>
          <w:sz w:val="24"/>
          <w:szCs w:val="24"/>
        </w:rPr>
        <w:t>proposal</w:t>
      </w:r>
      <w:r w:rsidRPr="00A57A9E">
        <w:rPr>
          <w:spacing w:val="-2"/>
          <w:sz w:val="24"/>
          <w:szCs w:val="24"/>
        </w:rPr>
        <w:t xml:space="preserve"> </w:t>
      </w:r>
      <w:r w:rsidRPr="00A57A9E">
        <w:rPr>
          <w:sz w:val="24"/>
          <w:szCs w:val="24"/>
        </w:rPr>
        <w:t>against</w:t>
      </w:r>
      <w:r w:rsidRPr="00A57A9E">
        <w:rPr>
          <w:spacing w:val="-1"/>
          <w:sz w:val="24"/>
          <w:szCs w:val="24"/>
        </w:rPr>
        <w:t xml:space="preserve"> </w:t>
      </w:r>
      <w:r w:rsidRPr="00A57A9E">
        <w:rPr>
          <w:sz w:val="24"/>
          <w:szCs w:val="24"/>
        </w:rPr>
        <w:t>this</w:t>
      </w:r>
      <w:r w:rsidRPr="00A57A9E">
        <w:rPr>
          <w:spacing w:val="-3"/>
          <w:sz w:val="24"/>
          <w:szCs w:val="24"/>
        </w:rPr>
        <w:t xml:space="preserve"> </w:t>
      </w:r>
      <w:r w:rsidRPr="00A57A9E">
        <w:rPr>
          <w:sz w:val="24"/>
          <w:szCs w:val="24"/>
        </w:rPr>
        <w:t>DST-AMT-2025</w:t>
      </w:r>
      <w:r w:rsidRPr="00A57A9E">
        <w:rPr>
          <w:spacing w:val="-2"/>
          <w:sz w:val="24"/>
          <w:szCs w:val="24"/>
        </w:rPr>
        <w:t xml:space="preserve"> </w:t>
      </w:r>
      <w:r w:rsidRPr="00A57A9E">
        <w:rPr>
          <w:sz w:val="24"/>
          <w:szCs w:val="24"/>
        </w:rPr>
        <w:t>Call. Submission</w:t>
      </w:r>
      <w:r w:rsidRPr="00A57A9E">
        <w:rPr>
          <w:spacing w:val="-1"/>
          <w:sz w:val="24"/>
          <w:szCs w:val="24"/>
        </w:rPr>
        <w:t xml:space="preserve"> </w:t>
      </w:r>
      <w:r w:rsidRPr="00A57A9E">
        <w:rPr>
          <w:sz w:val="24"/>
          <w:szCs w:val="24"/>
        </w:rPr>
        <w:t>of more than one proposal from a PI would be liable for disqualification.</w:t>
      </w:r>
    </w:p>
    <w:p w14:paraId="656E7169" w14:textId="5CF2D19C" w:rsidR="002877C5" w:rsidRPr="00A57A9E" w:rsidRDefault="006002FB" w:rsidP="00A57A9E">
      <w:pPr>
        <w:pStyle w:val="ListParagraph"/>
        <w:numPr>
          <w:ilvl w:val="0"/>
          <w:numId w:val="1"/>
        </w:numPr>
        <w:tabs>
          <w:tab w:val="left" w:pos="594"/>
        </w:tabs>
        <w:spacing w:line="276" w:lineRule="auto"/>
        <w:ind w:right="115"/>
        <w:rPr>
          <w:sz w:val="24"/>
          <w:szCs w:val="24"/>
        </w:rPr>
      </w:pPr>
      <w:r w:rsidRPr="00A57A9E">
        <w:rPr>
          <w:sz w:val="24"/>
          <w:szCs w:val="24"/>
        </w:rPr>
        <w:t>It</w:t>
      </w:r>
      <w:r w:rsidRPr="00A57A9E">
        <w:rPr>
          <w:spacing w:val="-11"/>
          <w:sz w:val="24"/>
          <w:szCs w:val="24"/>
        </w:rPr>
        <w:t xml:space="preserve"> </w:t>
      </w:r>
      <w:r w:rsidRPr="00A57A9E">
        <w:rPr>
          <w:sz w:val="24"/>
          <w:szCs w:val="24"/>
        </w:rPr>
        <w:t>is</w:t>
      </w:r>
      <w:r w:rsidRPr="00A57A9E">
        <w:rPr>
          <w:spacing w:val="-9"/>
          <w:sz w:val="24"/>
          <w:szCs w:val="24"/>
        </w:rPr>
        <w:t xml:space="preserve"> </w:t>
      </w:r>
      <w:r w:rsidRPr="00A57A9E">
        <w:rPr>
          <w:sz w:val="24"/>
          <w:szCs w:val="24"/>
        </w:rPr>
        <w:t>desirable</w:t>
      </w:r>
      <w:r w:rsidRPr="00A57A9E">
        <w:rPr>
          <w:spacing w:val="-9"/>
          <w:sz w:val="24"/>
          <w:szCs w:val="24"/>
        </w:rPr>
        <w:t xml:space="preserve"> </w:t>
      </w:r>
      <w:r w:rsidRPr="00A57A9E">
        <w:rPr>
          <w:sz w:val="24"/>
          <w:szCs w:val="24"/>
        </w:rPr>
        <w:t>to</w:t>
      </w:r>
      <w:r w:rsidRPr="00A57A9E">
        <w:rPr>
          <w:spacing w:val="-9"/>
          <w:sz w:val="24"/>
          <w:szCs w:val="24"/>
        </w:rPr>
        <w:t xml:space="preserve"> </w:t>
      </w:r>
      <w:r w:rsidRPr="00A57A9E">
        <w:rPr>
          <w:sz w:val="24"/>
          <w:szCs w:val="24"/>
        </w:rPr>
        <w:t>have</w:t>
      </w:r>
      <w:r w:rsidRPr="00A57A9E">
        <w:rPr>
          <w:spacing w:val="-11"/>
          <w:sz w:val="24"/>
          <w:szCs w:val="24"/>
        </w:rPr>
        <w:t xml:space="preserve"> </w:t>
      </w:r>
      <w:r w:rsidRPr="00A57A9E">
        <w:rPr>
          <w:sz w:val="24"/>
          <w:szCs w:val="24"/>
        </w:rPr>
        <w:t>the</w:t>
      </w:r>
      <w:r w:rsidRPr="00A57A9E">
        <w:rPr>
          <w:spacing w:val="-9"/>
          <w:sz w:val="24"/>
          <w:szCs w:val="24"/>
        </w:rPr>
        <w:t xml:space="preserve"> </w:t>
      </w:r>
      <w:r w:rsidRPr="00A57A9E">
        <w:rPr>
          <w:sz w:val="24"/>
          <w:szCs w:val="24"/>
        </w:rPr>
        <w:t>contribution</w:t>
      </w:r>
      <w:r w:rsidRPr="00A57A9E">
        <w:rPr>
          <w:spacing w:val="-9"/>
          <w:sz w:val="24"/>
          <w:szCs w:val="24"/>
        </w:rPr>
        <w:t xml:space="preserve"> </w:t>
      </w:r>
      <w:r w:rsidRPr="00A57A9E">
        <w:rPr>
          <w:sz w:val="24"/>
          <w:szCs w:val="24"/>
        </w:rPr>
        <w:t>of</w:t>
      </w:r>
      <w:r w:rsidRPr="00A57A9E">
        <w:rPr>
          <w:spacing w:val="-10"/>
          <w:sz w:val="24"/>
          <w:szCs w:val="24"/>
        </w:rPr>
        <w:t xml:space="preserve"> </w:t>
      </w:r>
      <w:r w:rsidRPr="00A57A9E">
        <w:rPr>
          <w:sz w:val="24"/>
          <w:szCs w:val="24"/>
        </w:rPr>
        <w:t>the</w:t>
      </w:r>
      <w:r w:rsidRPr="00A57A9E">
        <w:rPr>
          <w:spacing w:val="-9"/>
          <w:sz w:val="24"/>
          <w:szCs w:val="24"/>
        </w:rPr>
        <w:t xml:space="preserve"> </w:t>
      </w:r>
      <w:proofErr w:type="gramStart"/>
      <w:r w:rsidRPr="00A57A9E">
        <w:rPr>
          <w:sz w:val="24"/>
          <w:szCs w:val="24"/>
        </w:rPr>
        <w:t>Industry</w:t>
      </w:r>
      <w:proofErr w:type="gramEnd"/>
      <w:r w:rsidRPr="00A57A9E">
        <w:rPr>
          <w:spacing w:val="-11"/>
          <w:sz w:val="24"/>
          <w:szCs w:val="24"/>
        </w:rPr>
        <w:t xml:space="preserve"> </w:t>
      </w:r>
      <w:r w:rsidRPr="00A57A9E">
        <w:rPr>
          <w:sz w:val="24"/>
          <w:szCs w:val="24"/>
        </w:rPr>
        <w:t>and</w:t>
      </w:r>
      <w:r w:rsidRPr="00A57A9E">
        <w:rPr>
          <w:spacing w:val="-9"/>
          <w:sz w:val="24"/>
          <w:szCs w:val="24"/>
        </w:rPr>
        <w:t xml:space="preserve"> </w:t>
      </w:r>
      <w:r w:rsidRPr="00A57A9E">
        <w:rPr>
          <w:sz w:val="24"/>
          <w:szCs w:val="24"/>
        </w:rPr>
        <w:t>host</w:t>
      </w:r>
      <w:r w:rsidRPr="00A57A9E">
        <w:rPr>
          <w:spacing w:val="-8"/>
          <w:sz w:val="24"/>
          <w:szCs w:val="24"/>
        </w:rPr>
        <w:t xml:space="preserve"> </w:t>
      </w:r>
      <w:r w:rsidRPr="00A57A9E">
        <w:rPr>
          <w:spacing w:val="-2"/>
          <w:sz w:val="24"/>
          <w:szCs w:val="24"/>
        </w:rPr>
        <w:t>institution/</w:t>
      </w:r>
      <w:r w:rsidR="00EE25E2" w:rsidRPr="00A57A9E">
        <w:rPr>
          <w:spacing w:val="-2"/>
          <w:sz w:val="24"/>
          <w:szCs w:val="24"/>
        </w:rPr>
        <w:t>grantee institution</w:t>
      </w:r>
      <w:r w:rsidRPr="00A57A9E">
        <w:rPr>
          <w:spacing w:val="-3"/>
          <w:sz w:val="24"/>
          <w:szCs w:val="24"/>
        </w:rPr>
        <w:t xml:space="preserve"> </w:t>
      </w:r>
      <w:r w:rsidRPr="00A57A9E">
        <w:rPr>
          <w:sz w:val="24"/>
          <w:szCs w:val="24"/>
        </w:rPr>
        <w:t>for</w:t>
      </w:r>
      <w:r w:rsidRPr="00A57A9E">
        <w:rPr>
          <w:spacing w:val="-3"/>
          <w:sz w:val="24"/>
          <w:szCs w:val="24"/>
        </w:rPr>
        <w:t xml:space="preserve"> </w:t>
      </w:r>
      <w:r w:rsidRPr="00A57A9E">
        <w:rPr>
          <w:sz w:val="24"/>
          <w:szCs w:val="24"/>
        </w:rPr>
        <w:t>the</w:t>
      </w:r>
      <w:r w:rsidRPr="00A57A9E">
        <w:rPr>
          <w:spacing w:val="-2"/>
          <w:sz w:val="24"/>
          <w:szCs w:val="24"/>
        </w:rPr>
        <w:t xml:space="preserve"> </w:t>
      </w:r>
      <w:r w:rsidRPr="00A57A9E">
        <w:rPr>
          <w:sz w:val="24"/>
          <w:szCs w:val="24"/>
        </w:rPr>
        <w:t>non-recurring</w:t>
      </w:r>
      <w:r w:rsidRPr="00A57A9E">
        <w:rPr>
          <w:spacing w:val="-3"/>
          <w:sz w:val="24"/>
          <w:szCs w:val="24"/>
        </w:rPr>
        <w:t xml:space="preserve"> </w:t>
      </w:r>
      <w:r w:rsidRPr="00A57A9E">
        <w:rPr>
          <w:sz w:val="24"/>
          <w:szCs w:val="24"/>
        </w:rPr>
        <w:t>cost</w:t>
      </w:r>
      <w:r w:rsidRPr="00A57A9E">
        <w:rPr>
          <w:spacing w:val="-3"/>
          <w:sz w:val="24"/>
          <w:szCs w:val="24"/>
        </w:rPr>
        <w:t xml:space="preserve"> </w:t>
      </w:r>
      <w:r w:rsidRPr="00A57A9E">
        <w:rPr>
          <w:sz w:val="24"/>
          <w:szCs w:val="24"/>
        </w:rPr>
        <w:t>of</w:t>
      </w:r>
      <w:r w:rsidRPr="00A57A9E">
        <w:rPr>
          <w:spacing w:val="-3"/>
          <w:sz w:val="24"/>
          <w:szCs w:val="24"/>
        </w:rPr>
        <w:t xml:space="preserve"> </w:t>
      </w:r>
      <w:r w:rsidRPr="00A57A9E">
        <w:rPr>
          <w:sz w:val="24"/>
          <w:szCs w:val="24"/>
        </w:rPr>
        <w:t>the</w:t>
      </w:r>
      <w:r w:rsidRPr="00A57A9E">
        <w:rPr>
          <w:spacing w:val="-1"/>
          <w:sz w:val="24"/>
          <w:szCs w:val="24"/>
        </w:rPr>
        <w:t xml:space="preserve"> </w:t>
      </w:r>
      <w:r w:rsidRPr="00A57A9E">
        <w:rPr>
          <w:spacing w:val="-2"/>
          <w:sz w:val="24"/>
          <w:szCs w:val="24"/>
        </w:rPr>
        <w:t>project.</w:t>
      </w:r>
    </w:p>
    <w:p w14:paraId="5901C6CC" w14:textId="77777777" w:rsidR="002877C5" w:rsidRPr="00A57A9E" w:rsidRDefault="006002FB">
      <w:pPr>
        <w:pStyle w:val="ListParagraph"/>
        <w:numPr>
          <w:ilvl w:val="0"/>
          <w:numId w:val="1"/>
        </w:numPr>
        <w:tabs>
          <w:tab w:val="left" w:pos="594"/>
        </w:tabs>
        <w:spacing w:before="37" w:line="220" w:lineRule="auto"/>
        <w:ind w:right="121"/>
        <w:rPr>
          <w:sz w:val="24"/>
          <w:szCs w:val="24"/>
        </w:rPr>
      </w:pPr>
      <w:r w:rsidRPr="00A57A9E">
        <w:rPr>
          <w:sz w:val="24"/>
          <w:szCs w:val="24"/>
        </w:rPr>
        <w:t>The</w:t>
      </w:r>
      <w:r w:rsidRPr="00A57A9E">
        <w:rPr>
          <w:spacing w:val="-10"/>
          <w:sz w:val="24"/>
          <w:szCs w:val="24"/>
        </w:rPr>
        <w:t xml:space="preserve"> </w:t>
      </w:r>
      <w:r w:rsidRPr="00A57A9E">
        <w:rPr>
          <w:sz w:val="24"/>
          <w:szCs w:val="24"/>
        </w:rPr>
        <w:t>quarterly</w:t>
      </w:r>
      <w:r w:rsidRPr="00A57A9E">
        <w:rPr>
          <w:spacing w:val="-12"/>
          <w:sz w:val="24"/>
          <w:szCs w:val="24"/>
        </w:rPr>
        <w:t xml:space="preserve"> </w:t>
      </w:r>
      <w:r w:rsidRPr="00A57A9E">
        <w:rPr>
          <w:sz w:val="24"/>
          <w:szCs w:val="24"/>
        </w:rPr>
        <w:t>deliverables</w:t>
      </w:r>
      <w:r w:rsidRPr="00A57A9E">
        <w:rPr>
          <w:spacing w:val="-10"/>
          <w:sz w:val="24"/>
          <w:szCs w:val="24"/>
        </w:rPr>
        <w:t xml:space="preserve"> </w:t>
      </w:r>
      <w:r w:rsidRPr="00A57A9E">
        <w:rPr>
          <w:sz w:val="24"/>
          <w:szCs w:val="24"/>
        </w:rPr>
        <w:t>should</w:t>
      </w:r>
      <w:r w:rsidRPr="00A57A9E">
        <w:rPr>
          <w:spacing w:val="-10"/>
          <w:sz w:val="24"/>
          <w:szCs w:val="24"/>
        </w:rPr>
        <w:t xml:space="preserve"> </w:t>
      </w:r>
      <w:r w:rsidRPr="00A57A9E">
        <w:rPr>
          <w:sz w:val="24"/>
          <w:szCs w:val="24"/>
        </w:rPr>
        <w:t>be</w:t>
      </w:r>
      <w:r w:rsidRPr="00A57A9E">
        <w:rPr>
          <w:spacing w:val="-13"/>
          <w:sz w:val="24"/>
          <w:szCs w:val="24"/>
        </w:rPr>
        <w:t xml:space="preserve"> </w:t>
      </w:r>
      <w:r w:rsidRPr="00A57A9E">
        <w:rPr>
          <w:sz w:val="24"/>
          <w:szCs w:val="24"/>
        </w:rPr>
        <w:t>clearly</w:t>
      </w:r>
      <w:r w:rsidRPr="00A57A9E">
        <w:rPr>
          <w:spacing w:val="-12"/>
          <w:sz w:val="24"/>
          <w:szCs w:val="24"/>
        </w:rPr>
        <w:t xml:space="preserve"> </w:t>
      </w:r>
      <w:r w:rsidRPr="00A57A9E">
        <w:rPr>
          <w:sz w:val="24"/>
          <w:szCs w:val="24"/>
        </w:rPr>
        <w:t>mentioned</w:t>
      </w:r>
      <w:r w:rsidRPr="00A57A9E">
        <w:rPr>
          <w:spacing w:val="-12"/>
          <w:sz w:val="24"/>
          <w:szCs w:val="24"/>
        </w:rPr>
        <w:t xml:space="preserve"> </w:t>
      </w:r>
      <w:r w:rsidRPr="00A57A9E">
        <w:rPr>
          <w:sz w:val="24"/>
          <w:szCs w:val="24"/>
        </w:rPr>
        <w:t>in</w:t>
      </w:r>
      <w:r w:rsidRPr="00A57A9E">
        <w:rPr>
          <w:spacing w:val="-12"/>
          <w:sz w:val="24"/>
          <w:szCs w:val="24"/>
        </w:rPr>
        <w:t xml:space="preserve"> </w:t>
      </w:r>
      <w:r w:rsidRPr="00A57A9E">
        <w:rPr>
          <w:sz w:val="24"/>
          <w:szCs w:val="24"/>
        </w:rPr>
        <w:t>the</w:t>
      </w:r>
      <w:r w:rsidRPr="00A57A9E">
        <w:rPr>
          <w:spacing w:val="-13"/>
          <w:sz w:val="24"/>
          <w:szCs w:val="24"/>
        </w:rPr>
        <w:t xml:space="preserve"> </w:t>
      </w:r>
      <w:r w:rsidRPr="00A57A9E">
        <w:rPr>
          <w:sz w:val="24"/>
          <w:szCs w:val="24"/>
        </w:rPr>
        <w:t>proposal</w:t>
      </w:r>
      <w:r w:rsidRPr="00A57A9E">
        <w:rPr>
          <w:spacing w:val="-13"/>
          <w:sz w:val="24"/>
          <w:szCs w:val="24"/>
        </w:rPr>
        <w:t xml:space="preserve"> </w:t>
      </w:r>
      <w:r w:rsidRPr="00A57A9E">
        <w:rPr>
          <w:sz w:val="24"/>
          <w:szCs w:val="24"/>
        </w:rPr>
        <w:t>in</w:t>
      </w:r>
      <w:r w:rsidRPr="00A57A9E">
        <w:rPr>
          <w:spacing w:val="-10"/>
          <w:sz w:val="24"/>
          <w:szCs w:val="24"/>
        </w:rPr>
        <w:t xml:space="preserve"> </w:t>
      </w:r>
      <w:r w:rsidRPr="00A57A9E">
        <w:rPr>
          <w:sz w:val="24"/>
          <w:szCs w:val="24"/>
        </w:rPr>
        <w:t>the</w:t>
      </w:r>
      <w:r w:rsidRPr="00A57A9E">
        <w:rPr>
          <w:spacing w:val="-10"/>
          <w:sz w:val="24"/>
          <w:szCs w:val="24"/>
        </w:rPr>
        <w:t xml:space="preserve"> </w:t>
      </w:r>
      <w:r w:rsidRPr="00A57A9E">
        <w:rPr>
          <w:sz w:val="24"/>
          <w:szCs w:val="24"/>
        </w:rPr>
        <w:t>form of a Gantt chart /matrix.</w:t>
      </w:r>
    </w:p>
    <w:p w14:paraId="34347167" w14:textId="77777777" w:rsidR="002877C5" w:rsidRPr="00A57A9E" w:rsidRDefault="006002FB">
      <w:pPr>
        <w:pStyle w:val="ListParagraph"/>
        <w:numPr>
          <w:ilvl w:val="0"/>
          <w:numId w:val="1"/>
        </w:numPr>
        <w:tabs>
          <w:tab w:val="left" w:pos="594"/>
        </w:tabs>
        <w:spacing w:before="95" w:line="276" w:lineRule="auto"/>
        <w:ind w:right="124"/>
        <w:rPr>
          <w:sz w:val="24"/>
          <w:szCs w:val="24"/>
        </w:rPr>
      </w:pPr>
      <w:r w:rsidRPr="00A57A9E">
        <w:rPr>
          <w:sz w:val="24"/>
          <w:szCs w:val="24"/>
        </w:rPr>
        <w:t>Implementation of the projects will be monitored regularly through Progress Reports,</w:t>
      </w:r>
      <w:r w:rsidRPr="00A57A9E">
        <w:rPr>
          <w:spacing w:val="-1"/>
          <w:sz w:val="24"/>
          <w:szCs w:val="24"/>
        </w:rPr>
        <w:t xml:space="preserve"> </w:t>
      </w:r>
      <w:r w:rsidRPr="00A57A9E">
        <w:rPr>
          <w:sz w:val="24"/>
          <w:szCs w:val="24"/>
        </w:rPr>
        <w:t>Audited</w:t>
      </w:r>
      <w:r w:rsidRPr="00A57A9E">
        <w:rPr>
          <w:spacing w:val="-1"/>
          <w:sz w:val="24"/>
          <w:szCs w:val="24"/>
        </w:rPr>
        <w:t xml:space="preserve"> </w:t>
      </w:r>
      <w:r w:rsidRPr="00A57A9E">
        <w:rPr>
          <w:sz w:val="24"/>
          <w:szCs w:val="24"/>
        </w:rPr>
        <w:t>Financial</w:t>
      </w:r>
      <w:r w:rsidRPr="00A57A9E">
        <w:rPr>
          <w:spacing w:val="-2"/>
          <w:sz w:val="24"/>
          <w:szCs w:val="24"/>
        </w:rPr>
        <w:t xml:space="preserve"> </w:t>
      </w:r>
      <w:r w:rsidRPr="00A57A9E">
        <w:rPr>
          <w:sz w:val="24"/>
          <w:szCs w:val="24"/>
        </w:rPr>
        <w:t>Statements</w:t>
      </w:r>
      <w:r w:rsidRPr="00A57A9E">
        <w:rPr>
          <w:spacing w:val="-2"/>
          <w:sz w:val="24"/>
          <w:szCs w:val="24"/>
        </w:rPr>
        <w:t xml:space="preserve"> </w:t>
      </w:r>
      <w:r w:rsidRPr="00A57A9E">
        <w:rPr>
          <w:sz w:val="24"/>
          <w:szCs w:val="24"/>
        </w:rPr>
        <w:t>and</w:t>
      </w:r>
      <w:r w:rsidRPr="00A57A9E">
        <w:rPr>
          <w:spacing w:val="-1"/>
          <w:sz w:val="24"/>
          <w:szCs w:val="24"/>
        </w:rPr>
        <w:t xml:space="preserve"> </w:t>
      </w:r>
      <w:r w:rsidRPr="00A57A9E">
        <w:rPr>
          <w:sz w:val="24"/>
          <w:szCs w:val="24"/>
        </w:rPr>
        <w:t>Committee</w:t>
      </w:r>
      <w:r w:rsidRPr="00A57A9E">
        <w:rPr>
          <w:spacing w:val="-2"/>
          <w:sz w:val="24"/>
          <w:szCs w:val="24"/>
        </w:rPr>
        <w:t xml:space="preserve"> </w:t>
      </w:r>
      <w:r w:rsidRPr="00A57A9E">
        <w:rPr>
          <w:sz w:val="24"/>
          <w:szCs w:val="24"/>
        </w:rPr>
        <w:t>of</w:t>
      </w:r>
      <w:r w:rsidRPr="00A57A9E">
        <w:rPr>
          <w:spacing w:val="-3"/>
          <w:sz w:val="24"/>
          <w:szCs w:val="24"/>
        </w:rPr>
        <w:t xml:space="preserve"> </w:t>
      </w:r>
      <w:r w:rsidRPr="00A57A9E">
        <w:rPr>
          <w:sz w:val="24"/>
          <w:szCs w:val="24"/>
        </w:rPr>
        <w:t>Experts</w:t>
      </w:r>
      <w:r w:rsidRPr="00A57A9E">
        <w:rPr>
          <w:spacing w:val="-2"/>
          <w:sz w:val="24"/>
          <w:szCs w:val="24"/>
        </w:rPr>
        <w:t xml:space="preserve"> </w:t>
      </w:r>
      <w:r w:rsidRPr="00A57A9E">
        <w:rPr>
          <w:sz w:val="24"/>
          <w:szCs w:val="24"/>
        </w:rPr>
        <w:t>in</w:t>
      </w:r>
      <w:r w:rsidRPr="00A57A9E">
        <w:rPr>
          <w:spacing w:val="-2"/>
          <w:sz w:val="24"/>
          <w:szCs w:val="24"/>
        </w:rPr>
        <w:t xml:space="preserve"> </w:t>
      </w:r>
      <w:r w:rsidRPr="00A57A9E">
        <w:rPr>
          <w:sz w:val="24"/>
          <w:szCs w:val="24"/>
        </w:rPr>
        <w:t>Group</w:t>
      </w:r>
      <w:r w:rsidRPr="00A57A9E">
        <w:rPr>
          <w:spacing w:val="-2"/>
          <w:sz w:val="24"/>
          <w:szCs w:val="24"/>
        </w:rPr>
        <w:t xml:space="preserve"> </w:t>
      </w:r>
      <w:r w:rsidRPr="00A57A9E">
        <w:rPr>
          <w:sz w:val="24"/>
          <w:szCs w:val="24"/>
        </w:rPr>
        <w:t>review meetings and onsite review as well.</w:t>
      </w:r>
    </w:p>
    <w:p w14:paraId="5AEF4878" w14:textId="77777777" w:rsidR="006002FB" w:rsidRDefault="006002FB" w:rsidP="006002FB">
      <w:pPr>
        <w:pStyle w:val="BodyText"/>
        <w:rPr>
          <w:b/>
        </w:rPr>
      </w:pPr>
    </w:p>
    <w:p w14:paraId="28BC0B72" w14:textId="77777777" w:rsidR="006002FB" w:rsidRDefault="006002FB" w:rsidP="006002FB">
      <w:pPr>
        <w:pStyle w:val="BodyText"/>
        <w:ind w:firstLine="165"/>
        <w:rPr>
          <w:b/>
        </w:rPr>
      </w:pPr>
    </w:p>
    <w:p w14:paraId="510FE4D0" w14:textId="77777777" w:rsidR="006002FB" w:rsidRPr="006002FB" w:rsidRDefault="006002FB" w:rsidP="006002FB">
      <w:pPr>
        <w:pStyle w:val="BodyText"/>
        <w:ind w:firstLine="165"/>
        <w:rPr>
          <w:b/>
        </w:rPr>
      </w:pPr>
      <w:r w:rsidRPr="006002FB">
        <w:rPr>
          <w:b/>
        </w:rPr>
        <w:t>For</w:t>
      </w:r>
      <w:r w:rsidRPr="006002FB">
        <w:rPr>
          <w:b/>
          <w:spacing w:val="-4"/>
        </w:rPr>
        <w:t xml:space="preserve"> </w:t>
      </w:r>
      <w:r w:rsidRPr="006002FB">
        <w:rPr>
          <w:b/>
        </w:rPr>
        <w:t>any</w:t>
      </w:r>
      <w:r w:rsidRPr="006002FB">
        <w:rPr>
          <w:b/>
          <w:spacing w:val="-3"/>
        </w:rPr>
        <w:t xml:space="preserve"> </w:t>
      </w:r>
      <w:r w:rsidRPr="006002FB">
        <w:rPr>
          <w:b/>
        </w:rPr>
        <w:t>queries</w:t>
      </w:r>
      <w:r w:rsidRPr="006002FB">
        <w:rPr>
          <w:b/>
          <w:spacing w:val="-4"/>
        </w:rPr>
        <w:t xml:space="preserve"> </w:t>
      </w:r>
      <w:r w:rsidRPr="006002FB">
        <w:rPr>
          <w:b/>
        </w:rPr>
        <w:t>related</w:t>
      </w:r>
      <w:r w:rsidRPr="006002FB">
        <w:rPr>
          <w:b/>
          <w:spacing w:val="-4"/>
        </w:rPr>
        <w:t xml:space="preserve"> </w:t>
      </w:r>
      <w:r w:rsidRPr="006002FB">
        <w:rPr>
          <w:b/>
        </w:rPr>
        <w:t>to</w:t>
      </w:r>
      <w:r w:rsidRPr="006002FB">
        <w:rPr>
          <w:b/>
          <w:spacing w:val="-4"/>
        </w:rPr>
        <w:t xml:space="preserve"> </w:t>
      </w:r>
      <w:r w:rsidRPr="006002FB">
        <w:rPr>
          <w:b/>
        </w:rPr>
        <w:t>this</w:t>
      </w:r>
      <w:r w:rsidRPr="006002FB">
        <w:rPr>
          <w:b/>
          <w:spacing w:val="-4"/>
        </w:rPr>
        <w:t xml:space="preserve"> </w:t>
      </w:r>
      <w:r w:rsidRPr="006002FB">
        <w:rPr>
          <w:b/>
        </w:rPr>
        <w:t>call,</w:t>
      </w:r>
      <w:r w:rsidRPr="006002FB">
        <w:rPr>
          <w:b/>
          <w:spacing w:val="-4"/>
        </w:rPr>
        <w:t xml:space="preserve"> </w:t>
      </w:r>
      <w:r w:rsidRPr="006002FB">
        <w:rPr>
          <w:b/>
        </w:rPr>
        <w:t>please</w:t>
      </w:r>
      <w:r w:rsidRPr="006002FB">
        <w:rPr>
          <w:b/>
          <w:spacing w:val="-3"/>
        </w:rPr>
        <w:t xml:space="preserve"> </w:t>
      </w:r>
      <w:r w:rsidRPr="006002FB">
        <w:rPr>
          <w:b/>
        </w:rPr>
        <w:t>feel</w:t>
      </w:r>
      <w:r w:rsidRPr="006002FB">
        <w:rPr>
          <w:b/>
          <w:spacing w:val="-4"/>
        </w:rPr>
        <w:t xml:space="preserve"> </w:t>
      </w:r>
      <w:r w:rsidRPr="006002FB">
        <w:rPr>
          <w:b/>
        </w:rPr>
        <w:t>free</w:t>
      </w:r>
      <w:r w:rsidRPr="006002FB">
        <w:rPr>
          <w:b/>
          <w:spacing w:val="-4"/>
        </w:rPr>
        <w:t xml:space="preserve"> </w:t>
      </w:r>
      <w:r w:rsidRPr="006002FB">
        <w:rPr>
          <w:b/>
        </w:rPr>
        <w:t>to</w:t>
      </w:r>
      <w:r w:rsidRPr="006002FB">
        <w:rPr>
          <w:b/>
          <w:spacing w:val="-4"/>
        </w:rPr>
        <w:t xml:space="preserve"> </w:t>
      </w:r>
      <w:r w:rsidRPr="006002FB">
        <w:rPr>
          <w:b/>
        </w:rPr>
        <w:t>write</w:t>
      </w:r>
      <w:r w:rsidRPr="006002FB">
        <w:rPr>
          <w:b/>
          <w:spacing w:val="-5"/>
        </w:rPr>
        <w:t xml:space="preserve"> </w:t>
      </w:r>
      <w:r w:rsidRPr="006002FB">
        <w:rPr>
          <w:b/>
        </w:rPr>
        <w:t xml:space="preserve">to: </w:t>
      </w:r>
    </w:p>
    <w:p w14:paraId="69C9D594" w14:textId="77777777" w:rsidR="002877C5" w:rsidRPr="006002FB" w:rsidRDefault="006002FB" w:rsidP="006002FB">
      <w:pPr>
        <w:pStyle w:val="BodyText"/>
        <w:ind w:firstLine="165"/>
        <w:rPr>
          <w:b/>
        </w:rPr>
      </w:pPr>
      <w:r w:rsidRPr="006002FB">
        <w:rPr>
          <w:b/>
        </w:rPr>
        <w:t xml:space="preserve">Dr. Krishna Kanth </w:t>
      </w:r>
      <w:proofErr w:type="spellStart"/>
      <w:r w:rsidRPr="006002FB">
        <w:rPr>
          <w:b/>
        </w:rPr>
        <w:t>Pulicherla</w:t>
      </w:r>
      <w:proofErr w:type="spellEnd"/>
      <w:r w:rsidR="002F665C">
        <w:rPr>
          <w:b/>
        </w:rPr>
        <w:t>,</w:t>
      </w:r>
    </w:p>
    <w:p w14:paraId="7F137CAF" w14:textId="77777777" w:rsidR="002877C5" w:rsidRDefault="006002FB">
      <w:pPr>
        <w:pStyle w:val="BodyText"/>
        <w:spacing w:line="280" w:lineRule="exact"/>
        <w:ind w:left="165"/>
      </w:pPr>
      <w:r>
        <w:t>Scientist</w:t>
      </w:r>
      <w:r>
        <w:rPr>
          <w:spacing w:val="-7"/>
        </w:rPr>
        <w:t xml:space="preserve"> </w:t>
      </w:r>
      <w:r>
        <w:t>‘E’,</w:t>
      </w:r>
      <w:r>
        <w:rPr>
          <w:spacing w:val="-5"/>
        </w:rPr>
        <w:t xml:space="preserve"> </w:t>
      </w:r>
      <w:r>
        <w:t>Technology</w:t>
      </w:r>
      <w:r>
        <w:rPr>
          <w:spacing w:val="-6"/>
        </w:rPr>
        <w:t xml:space="preserve"> </w:t>
      </w:r>
      <w:r>
        <w:t>Translation</w:t>
      </w:r>
      <w:r>
        <w:rPr>
          <w:spacing w:val="-6"/>
        </w:rPr>
        <w:t xml:space="preserve"> </w:t>
      </w:r>
      <w:r>
        <w:t>and</w:t>
      </w:r>
      <w:r>
        <w:rPr>
          <w:spacing w:val="-4"/>
        </w:rPr>
        <w:t xml:space="preserve"> </w:t>
      </w:r>
      <w:r>
        <w:t>Innovation</w:t>
      </w:r>
      <w:r>
        <w:rPr>
          <w:spacing w:val="-6"/>
        </w:rPr>
        <w:t xml:space="preserve"> </w:t>
      </w:r>
      <w:r>
        <w:rPr>
          <w:spacing w:val="-2"/>
        </w:rPr>
        <w:t>Division</w:t>
      </w:r>
      <w:r w:rsidR="002F665C">
        <w:rPr>
          <w:spacing w:val="-2"/>
        </w:rPr>
        <w:t>,</w:t>
      </w:r>
    </w:p>
    <w:p w14:paraId="29A33153" w14:textId="77777777" w:rsidR="002877C5" w:rsidRDefault="006002FB">
      <w:pPr>
        <w:pStyle w:val="BodyText"/>
        <w:spacing w:line="281" w:lineRule="exact"/>
        <w:ind w:left="165"/>
      </w:pPr>
      <w:r>
        <w:t>Department</w:t>
      </w:r>
      <w:r>
        <w:rPr>
          <w:spacing w:val="-3"/>
        </w:rPr>
        <w:t xml:space="preserve"> </w:t>
      </w:r>
      <w:r>
        <w:t>of</w:t>
      </w:r>
      <w:r>
        <w:rPr>
          <w:spacing w:val="-4"/>
        </w:rPr>
        <w:t xml:space="preserve"> </w:t>
      </w:r>
      <w:r>
        <w:t>Science</w:t>
      </w:r>
      <w:r>
        <w:rPr>
          <w:spacing w:val="-6"/>
        </w:rPr>
        <w:t xml:space="preserve"> </w:t>
      </w:r>
      <w:r>
        <w:t>&amp;</w:t>
      </w:r>
      <w:r>
        <w:rPr>
          <w:spacing w:val="-2"/>
        </w:rPr>
        <w:t xml:space="preserve"> Technology</w:t>
      </w:r>
      <w:r w:rsidR="002F665C">
        <w:rPr>
          <w:spacing w:val="-2"/>
        </w:rPr>
        <w:t>,</w:t>
      </w:r>
    </w:p>
    <w:p w14:paraId="74A7F86B" w14:textId="77777777" w:rsidR="002877C5" w:rsidRDefault="006002FB">
      <w:pPr>
        <w:pStyle w:val="BodyText"/>
        <w:ind w:left="165" w:right="2957"/>
      </w:pPr>
      <w:r>
        <w:t>Technology</w:t>
      </w:r>
      <w:r>
        <w:rPr>
          <w:spacing w:val="-7"/>
        </w:rPr>
        <w:t xml:space="preserve"> </w:t>
      </w:r>
      <w:r>
        <w:t>Bhawan,</w:t>
      </w:r>
      <w:r>
        <w:rPr>
          <w:spacing w:val="-6"/>
        </w:rPr>
        <w:t xml:space="preserve"> </w:t>
      </w:r>
      <w:r>
        <w:t>New</w:t>
      </w:r>
      <w:r>
        <w:rPr>
          <w:spacing w:val="-7"/>
        </w:rPr>
        <w:t xml:space="preserve"> </w:t>
      </w:r>
      <w:r>
        <w:t>Mehrauli</w:t>
      </w:r>
      <w:r>
        <w:rPr>
          <w:spacing w:val="-7"/>
        </w:rPr>
        <w:t xml:space="preserve"> </w:t>
      </w:r>
      <w:r>
        <w:t>Road,</w:t>
      </w:r>
      <w:r>
        <w:rPr>
          <w:spacing w:val="-6"/>
        </w:rPr>
        <w:t xml:space="preserve"> </w:t>
      </w:r>
      <w:r>
        <w:t>New</w:t>
      </w:r>
      <w:r>
        <w:rPr>
          <w:spacing w:val="-9"/>
        </w:rPr>
        <w:t xml:space="preserve"> </w:t>
      </w:r>
      <w:r>
        <w:t xml:space="preserve">Delhi Email: </w:t>
      </w:r>
      <w:hyperlink r:id="rId10">
        <w:r>
          <w:t>kkpulicherla.dst@gov.in</w:t>
        </w:r>
      </w:hyperlink>
    </w:p>
    <w:p w14:paraId="6AF214B5" w14:textId="77777777" w:rsidR="002877C5" w:rsidRDefault="002877C5">
      <w:pPr>
        <w:pStyle w:val="BodyText"/>
        <w:spacing w:before="1"/>
      </w:pPr>
    </w:p>
    <w:p w14:paraId="64115D10" w14:textId="77777777" w:rsidR="002877C5" w:rsidRPr="006002FB" w:rsidRDefault="006002FB" w:rsidP="006002FB">
      <w:pPr>
        <w:pStyle w:val="BodyText"/>
        <w:ind w:firstLine="165"/>
        <w:jc w:val="both"/>
        <w:rPr>
          <w:b/>
        </w:rPr>
      </w:pPr>
      <w:r w:rsidRPr="006002FB">
        <w:rPr>
          <w:b/>
        </w:rPr>
        <w:t>Shri</w:t>
      </w:r>
      <w:r w:rsidRPr="006002FB">
        <w:rPr>
          <w:b/>
          <w:spacing w:val="-4"/>
        </w:rPr>
        <w:t xml:space="preserve"> </w:t>
      </w:r>
      <w:r w:rsidRPr="006002FB">
        <w:rPr>
          <w:b/>
        </w:rPr>
        <w:t>Anil</w:t>
      </w:r>
      <w:r w:rsidRPr="006002FB">
        <w:rPr>
          <w:b/>
          <w:spacing w:val="-3"/>
        </w:rPr>
        <w:t xml:space="preserve"> </w:t>
      </w:r>
      <w:r w:rsidRPr="006002FB">
        <w:rPr>
          <w:b/>
        </w:rPr>
        <w:t>Kumar</w:t>
      </w:r>
      <w:r w:rsidRPr="006002FB">
        <w:rPr>
          <w:b/>
          <w:spacing w:val="-3"/>
        </w:rPr>
        <w:t xml:space="preserve"> </w:t>
      </w:r>
      <w:r w:rsidRPr="006002FB">
        <w:rPr>
          <w:b/>
          <w:spacing w:val="-4"/>
        </w:rPr>
        <w:t>Meena</w:t>
      </w:r>
      <w:r w:rsidR="002F665C">
        <w:rPr>
          <w:b/>
          <w:spacing w:val="-4"/>
        </w:rPr>
        <w:t>,</w:t>
      </w:r>
    </w:p>
    <w:p w14:paraId="092C0BA7" w14:textId="77777777" w:rsidR="002F665C" w:rsidRDefault="006002FB">
      <w:pPr>
        <w:pStyle w:val="BodyText"/>
        <w:ind w:left="165" w:right="1470"/>
      </w:pPr>
      <w:r>
        <w:t>Scientist ‘B’, Technology Translation and Innovation Division</w:t>
      </w:r>
      <w:r w:rsidR="002F665C">
        <w:t>,</w:t>
      </w:r>
      <w:r>
        <w:t xml:space="preserve"> Department</w:t>
      </w:r>
      <w:r>
        <w:rPr>
          <w:spacing w:val="-4"/>
        </w:rPr>
        <w:t xml:space="preserve"> </w:t>
      </w:r>
      <w:r>
        <w:t>of</w:t>
      </w:r>
      <w:r>
        <w:rPr>
          <w:spacing w:val="-5"/>
        </w:rPr>
        <w:t xml:space="preserve"> </w:t>
      </w:r>
      <w:r>
        <w:t>Science</w:t>
      </w:r>
      <w:r>
        <w:rPr>
          <w:spacing w:val="-7"/>
        </w:rPr>
        <w:t xml:space="preserve"> </w:t>
      </w:r>
      <w:r>
        <w:t>&amp;</w:t>
      </w:r>
      <w:r>
        <w:rPr>
          <w:spacing w:val="-4"/>
        </w:rPr>
        <w:t xml:space="preserve"> </w:t>
      </w:r>
      <w:r>
        <w:t>Technology</w:t>
      </w:r>
      <w:r>
        <w:rPr>
          <w:spacing w:val="-5"/>
        </w:rPr>
        <w:t xml:space="preserve"> </w:t>
      </w:r>
      <w:r>
        <w:t>Ministry</w:t>
      </w:r>
      <w:r>
        <w:rPr>
          <w:spacing w:val="-3"/>
        </w:rPr>
        <w:t xml:space="preserve"> </w:t>
      </w:r>
      <w:r>
        <w:t>of</w:t>
      </w:r>
      <w:r>
        <w:rPr>
          <w:spacing w:val="-5"/>
        </w:rPr>
        <w:t xml:space="preserve"> </w:t>
      </w:r>
      <w:r>
        <w:t>Science</w:t>
      </w:r>
      <w:r>
        <w:rPr>
          <w:spacing w:val="-4"/>
        </w:rPr>
        <w:t xml:space="preserve"> </w:t>
      </w:r>
      <w:r>
        <w:t>&amp; Technology</w:t>
      </w:r>
      <w:r w:rsidR="002F665C">
        <w:t>,</w:t>
      </w:r>
    </w:p>
    <w:p w14:paraId="79C7BB2A" w14:textId="77777777" w:rsidR="002877C5" w:rsidRDefault="006002FB">
      <w:pPr>
        <w:pStyle w:val="BodyText"/>
        <w:ind w:left="165" w:right="1470"/>
      </w:pPr>
      <w:r>
        <w:t>Technology Bhawan, New Mehrauli Road New Delhi – 110 016</w:t>
      </w:r>
    </w:p>
    <w:p w14:paraId="7E642E9E" w14:textId="77777777" w:rsidR="002877C5" w:rsidRDefault="006002FB">
      <w:pPr>
        <w:pStyle w:val="BodyText"/>
        <w:spacing w:before="1"/>
        <w:ind w:left="165"/>
      </w:pPr>
      <w:r>
        <w:t>Email:</w:t>
      </w:r>
      <w:r>
        <w:rPr>
          <w:spacing w:val="-1"/>
        </w:rPr>
        <w:t xml:space="preserve"> </w:t>
      </w:r>
      <w:hyperlink r:id="rId11">
        <w:r>
          <w:rPr>
            <w:spacing w:val="-2"/>
          </w:rPr>
          <w:t>anilmeena.99@gov.in</w:t>
        </w:r>
      </w:hyperlink>
    </w:p>
    <w:p w14:paraId="645D670C" w14:textId="77777777" w:rsidR="002877C5" w:rsidRDefault="002877C5">
      <w:pPr>
        <w:pStyle w:val="BodyText"/>
      </w:pPr>
    </w:p>
    <w:p w14:paraId="6E4716BE" w14:textId="77777777" w:rsidR="002877C5" w:rsidRDefault="002877C5">
      <w:pPr>
        <w:pStyle w:val="BodyText"/>
        <w:spacing w:before="120"/>
      </w:pPr>
    </w:p>
    <w:p w14:paraId="384059A1" w14:textId="0C6CA61F" w:rsidR="006002FB" w:rsidRDefault="006002FB" w:rsidP="006002FB">
      <w:pPr>
        <w:ind w:left="167"/>
        <w:rPr>
          <w:b/>
          <w:sz w:val="24"/>
        </w:rPr>
      </w:pPr>
      <w:r>
        <w:rPr>
          <w:b/>
          <w:sz w:val="24"/>
          <w:u w:val="single"/>
        </w:rPr>
        <w:t>Last</w:t>
      </w:r>
      <w:r>
        <w:rPr>
          <w:b/>
          <w:spacing w:val="-3"/>
          <w:sz w:val="24"/>
          <w:u w:val="single"/>
        </w:rPr>
        <w:t xml:space="preserve"> </w:t>
      </w:r>
      <w:r>
        <w:rPr>
          <w:b/>
          <w:sz w:val="24"/>
          <w:u w:val="single"/>
        </w:rPr>
        <w:t>Date</w:t>
      </w:r>
      <w:r>
        <w:rPr>
          <w:b/>
          <w:spacing w:val="-5"/>
          <w:sz w:val="24"/>
          <w:u w:val="single"/>
        </w:rPr>
        <w:t xml:space="preserve"> </w:t>
      </w:r>
      <w:r>
        <w:rPr>
          <w:b/>
          <w:sz w:val="24"/>
          <w:u w:val="single"/>
        </w:rPr>
        <w:t>and</w:t>
      </w:r>
      <w:r>
        <w:rPr>
          <w:b/>
          <w:spacing w:val="-3"/>
          <w:sz w:val="24"/>
          <w:u w:val="single"/>
        </w:rPr>
        <w:t xml:space="preserve"> </w:t>
      </w:r>
      <w:r>
        <w:rPr>
          <w:b/>
          <w:sz w:val="24"/>
          <w:u w:val="single"/>
        </w:rPr>
        <w:t>Time</w:t>
      </w:r>
      <w:r>
        <w:rPr>
          <w:b/>
          <w:spacing w:val="-3"/>
          <w:sz w:val="24"/>
          <w:u w:val="single"/>
        </w:rPr>
        <w:t xml:space="preserve"> </w:t>
      </w:r>
      <w:r>
        <w:rPr>
          <w:b/>
          <w:sz w:val="24"/>
          <w:u w:val="single"/>
        </w:rPr>
        <w:t>of</w:t>
      </w:r>
      <w:r>
        <w:rPr>
          <w:b/>
          <w:spacing w:val="-5"/>
          <w:sz w:val="24"/>
          <w:u w:val="single"/>
        </w:rPr>
        <w:t xml:space="preserve"> </w:t>
      </w:r>
      <w:r>
        <w:rPr>
          <w:b/>
          <w:sz w:val="24"/>
          <w:u w:val="single"/>
        </w:rPr>
        <w:t>Submission:</w:t>
      </w:r>
      <w:r>
        <w:rPr>
          <w:b/>
          <w:spacing w:val="-2"/>
          <w:sz w:val="24"/>
          <w:u w:val="single"/>
        </w:rPr>
        <w:t xml:space="preserve"> </w:t>
      </w:r>
      <w:r>
        <w:rPr>
          <w:b/>
          <w:color w:val="FF0000"/>
          <w:sz w:val="24"/>
          <w:u w:val="single" w:color="FF0000"/>
        </w:rPr>
        <w:t>3</w:t>
      </w:r>
      <w:r w:rsidR="00EE25E2">
        <w:rPr>
          <w:b/>
          <w:color w:val="FF0000"/>
          <w:sz w:val="24"/>
          <w:u w:val="single" w:color="FF0000"/>
        </w:rPr>
        <w:t>1</w:t>
      </w:r>
      <w:r>
        <w:rPr>
          <w:b/>
          <w:color w:val="FF0000"/>
          <w:sz w:val="24"/>
          <w:u w:val="single" w:color="FF0000"/>
        </w:rPr>
        <w:t>.0</w:t>
      </w:r>
      <w:r w:rsidR="00EE25E2">
        <w:rPr>
          <w:b/>
          <w:color w:val="FF0000"/>
          <w:sz w:val="24"/>
          <w:u w:val="single" w:color="FF0000"/>
        </w:rPr>
        <w:t>7</w:t>
      </w:r>
      <w:r w:rsidRPr="000C6880">
        <w:rPr>
          <w:b/>
          <w:color w:val="FF0000"/>
          <w:sz w:val="24"/>
          <w:u w:val="single" w:color="FF0000"/>
        </w:rPr>
        <w:t>.2025</w:t>
      </w:r>
      <w:r>
        <w:rPr>
          <w:b/>
          <w:sz w:val="24"/>
          <w:u w:val="single" w:color="FF0000"/>
        </w:rPr>
        <w:t>,</w:t>
      </w:r>
      <w:r>
        <w:rPr>
          <w:b/>
          <w:spacing w:val="-4"/>
          <w:sz w:val="24"/>
          <w:u w:val="single" w:color="FF0000"/>
        </w:rPr>
        <w:t xml:space="preserve"> </w:t>
      </w:r>
      <w:r>
        <w:rPr>
          <w:b/>
          <w:sz w:val="24"/>
          <w:u w:val="single" w:color="FF0000"/>
        </w:rPr>
        <w:t>5.00</w:t>
      </w:r>
      <w:r>
        <w:rPr>
          <w:b/>
          <w:spacing w:val="-3"/>
          <w:sz w:val="24"/>
          <w:u w:val="single" w:color="FF0000"/>
        </w:rPr>
        <w:t xml:space="preserve"> </w:t>
      </w:r>
      <w:r>
        <w:rPr>
          <w:b/>
          <w:spacing w:val="-5"/>
          <w:sz w:val="24"/>
          <w:u w:val="single" w:color="FF0000"/>
        </w:rPr>
        <w:t>P.M</w:t>
      </w:r>
    </w:p>
    <w:p w14:paraId="17BB50D4" w14:textId="77777777" w:rsidR="006002FB" w:rsidRDefault="006002FB" w:rsidP="006002FB">
      <w:pPr>
        <w:pStyle w:val="BodyText"/>
        <w:spacing w:before="80"/>
        <w:rPr>
          <w:b/>
        </w:rPr>
      </w:pPr>
    </w:p>
    <w:p w14:paraId="0818989B" w14:textId="77777777" w:rsidR="006002FB" w:rsidRDefault="006002FB" w:rsidP="006002FB">
      <w:pPr>
        <w:ind w:left="167"/>
        <w:jc w:val="both"/>
        <w:rPr>
          <w:b/>
          <w:sz w:val="24"/>
          <w:u w:val="single"/>
        </w:rPr>
      </w:pPr>
      <w:r>
        <w:rPr>
          <w:b/>
          <w:sz w:val="24"/>
          <w:u w:val="single"/>
        </w:rPr>
        <w:t>(Note:</w:t>
      </w:r>
      <w:r>
        <w:rPr>
          <w:b/>
          <w:spacing w:val="36"/>
          <w:sz w:val="24"/>
          <w:u w:val="single"/>
        </w:rPr>
        <w:t xml:space="preserve"> </w:t>
      </w:r>
      <w:r>
        <w:rPr>
          <w:b/>
          <w:sz w:val="24"/>
          <w:u w:val="single"/>
        </w:rPr>
        <w:t>Please</w:t>
      </w:r>
      <w:r>
        <w:rPr>
          <w:b/>
          <w:spacing w:val="34"/>
          <w:sz w:val="24"/>
          <w:u w:val="single"/>
        </w:rPr>
        <w:t xml:space="preserve"> </w:t>
      </w:r>
      <w:r>
        <w:rPr>
          <w:b/>
          <w:sz w:val="24"/>
          <w:u w:val="single"/>
        </w:rPr>
        <w:t>complete</w:t>
      </w:r>
      <w:r>
        <w:rPr>
          <w:b/>
          <w:spacing w:val="36"/>
          <w:sz w:val="24"/>
          <w:u w:val="single"/>
        </w:rPr>
        <w:t xml:space="preserve"> </w:t>
      </w:r>
      <w:r>
        <w:rPr>
          <w:b/>
          <w:sz w:val="24"/>
          <w:u w:val="single"/>
        </w:rPr>
        <w:t>the</w:t>
      </w:r>
      <w:r>
        <w:rPr>
          <w:b/>
          <w:spacing w:val="36"/>
          <w:sz w:val="24"/>
          <w:u w:val="single"/>
        </w:rPr>
        <w:t xml:space="preserve"> </w:t>
      </w:r>
      <w:r>
        <w:rPr>
          <w:b/>
          <w:sz w:val="24"/>
          <w:u w:val="single"/>
        </w:rPr>
        <w:t>online</w:t>
      </w:r>
      <w:r>
        <w:rPr>
          <w:b/>
          <w:spacing w:val="36"/>
          <w:sz w:val="24"/>
          <w:u w:val="single"/>
        </w:rPr>
        <w:t xml:space="preserve"> </w:t>
      </w:r>
      <w:r>
        <w:rPr>
          <w:b/>
          <w:sz w:val="24"/>
          <w:u w:val="single"/>
        </w:rPr>
        <w:t>submission</w:t>
      </w:r>
      <w:r>
        <w:rPr>
          <w:b/>
          <w:spacing w:val="35"/>
          <w:sz w:val="24"/>
          <w:u w:val="single"/>
        </w:rPr>
        <w:t xml:space="preserve"> </w:t>
      </w:r>
      <w:r>
        <w:rPr>
          <w:b/>
          <w:sz w:val="24"/>
          <w:u w:val="single"/>
        </w:rPr>
        <w:t>of</w:t>
      </w:r>
      <w:r>
        <w:rPr>
          <w:b/>
          <w:spacing w:val="37"/>
          <w:sz w:val="24"/>
          <w:u w:val="single"/>
        </w:rPr>
        <w:t xml:space="preserve"> </w:t>
      </w:r>
      <w:r>
        <w:rPr>
          <w:b/>
          <w:sz w:val="24"/>
          <w:u w:val="single"/>
        </w:rPr>
        <w:t>proposal</w:t>
      </w:r>
      <w:r>
        <w:rPr>
          <w:b/>
          <w:spacing w:val="37"/>
          <w:sz w:val="24"/>
          <w:u w:val="single"/>
        </w:rPr>
        <w:t xml:space="preserve"> </w:t>
      </w:r>
      <w:r>
        <w:rPr>
          <w:b/>
          <w:sz w:val="24"/>
          <w:u w:val="single"/>
        </w:rPr>
        <w:t>well</w:t>
      </w:r>
      <w:r>
        <w:rPr>
          <w:b/>
          <w:spacing w:val="34"/>
          <w:sz w:val="24"/>
          <w:u w:val="single"/>
        </w:rPr>
        <w:t xml:space="preserve"> </w:t>
      </w:r>
      <w:r>
        <w:rPr>
          <w:b/>
          <w:sz w:val="24"/>
          <w:u w:val="single"/>
        </w:rPr>
        <w:t>in</w:t>
      </w:r>
      <w:r>
        <w:rPr>
          <w:b/>
          <w:spacing w:val="35"/>
          <w:sz w:val="24"/>
          <w:u w:val="single"/>
        </w:rPr>
        <w:t xml:space="preserve"> </w:t>
      </w:r>
      <w:r>
        <w:rPr>
          <w:b/>
          <w:sz w:val="24"/>
          <w:u w:val="single"/>
        </w:rPr>
        <w:t>advance</w:t>
      </w:r>
      <w:r>
        <w:rPr>
          <w:b/>
          <w:spacing w:val="36"/>
          <w:sz w:val="24"/>
          <w:u w:val="single"/>
        </w:rPr>
        <w:t xml:space="preserve"> </w:t>
      </w:r>
      <w:r>
        <w:rPr>
          <w:b/>
          <w:sz w:val="24"/>
          <w:u w:val="single"/>
        </w:rPr>
        <w:t>to</w:t>
      </w:r>
      <w:r>
        <w:rPr>
          <w:b/>
          <w:sz w:val="24"/>
        </w:rPr>
        <w:t xml:space="preserve"> </w:t>
      </w:r>
      <w:r>
        <w:rPr>
          <w:b/>
          <w:sz w:val="24"/>
          <w:u w:val="single"/>
        </w:rPr>
        <w:t>avoid last day rush)</w:t>
      </w:r>
    </w:p>
    <w:p w14:paraId="32A31FA4" w14:textId="77777777" w:rsidR="006002FB" w:rsidRDefault="006002FB" w:rsidP="006002FB">
      <w:pPr>
        <w:pStyle w:val="BodyText"/>
        <w:jc w:val="center"/>
        <w:rPr>
          <w:spacing w:val="-2"/>
          <w:sz w:val="22"/>
        </w:rPr>
      </w:pPr>
    </w:p>
    <w:p w14:paraId="3701AC4C" w14:textId="77777777" w:rsidR="006002FB" w:rsidRDefault="006002FB" w:rsidP="006002FB">
      <w:pPr>
        <w:pStyle w:val="BodyText"/>
        <w:jc w:val="center"/>
        <w:rPr>
          <w:spacing w:val="-2"/>
          <w:sz w:val="22"/>
        </w:rPr>
      </w:pPr>
    </w:p>
    <w:p w14:paraId="563BB1A8" w14:textId="77777777" w:rsidR="006002FB" w:rsidRDefault="006002FB" w:rsidP="006002FB">
      <w:pPr>
        <w:pStyle w:val="BodyText"/>
        <w:jc w:val="center"/>
        <w:rPr>
          <w:spacing w:val="-2"/>
          <w:sz w:val="22"/>
        </w:rPr>
      </w:pPr>
    </w:p>
    <w:p w14:paraId="4B1B4FE6" w14:textId="77777777" w:rsidR="006002FB" w:rsidRDefault="006002FB" w:rsidP="006002FB">
      <w:pPr>
        <w:pStyle w:val="BodyText"/>
        <w:jc w:val="center"/>
        <w:rPr>
          <w:spacing w:val="-2"/>
          <w:sz w:val="22"/>
        </w:rPr>
      </w:pPr>
    </w:p>
    <w:p w14:paraId="71D50A89" w14:textId="77777777" w:rsidR="006002FB" w:rsidRDefault="006002FB" w:rsidP="006002FB">
      <w:pPr>
        <w:pStyle w:val="BodyText"/>
        <w:jc w:val="center"/>
        <w:rPr>
          <w:spacing w:val="-2"/>
          <w:sz w:val="22"/>
        </w:rPr>
      </w:pPr>
    </w:p>
    <w:p w14:paraId="15021DC3" w14:textId="77777777" w:rsidR="006002FB" w:rsidRDefault="006002FB" w:rsidP="006002FB">
      <w:pPr>
        <w:pStyle w:val="BodyText"/>
        <w:jc w:val="center"/>
        <w:rPr>
          <w:spacing w:val="-2"/>
          <w:sz w:val="22"/>
        </w:rPr>
      </w:pPr>
    </w:p>
    <w:p w14:paraId="0D3C7C36" w14:textId="77777777" w:rsidR="006002FB" w:rsidRDefault="006002FB" w:rsidP="006002FB">
      <w:pPr>
        <w:pStyle w:val="BodyText"/>
        <w:jc w:val="center"/>
        <w:rPr>
          <w:spacing w:val="-2"/>
          <w:sz w:val="22"/>
        </w:rPr>
      </w:pPr>
    </w:p>
    <w:p w14:paraId="6475EA33" w14:textId="77777777" w:rsidR="006002FB" w:rsidRDefault="006002FB" w:rsidP="006002FB">
      <w:pPr>
        <w:pStyle w:val="BodyText"/>
        <w:jc w:val="center"/>
        <w:rPr>
          <w:spacing w:val="-2"/>
          <w:sz w:val="22"/>
        </w:rPr>
      </w:pPr>
    </w:p>
    <w:p w14:paraId="1AA6846A" w14:textId="77777777" w:rsidR="006002FB" w:rsidRDefault="006002FB" w:rsidP="006002FB">
      <w:pPr>
        <w:pStyle w:val="BodyText"/>
        <w:jc w:val="center"/>
        <w:rPr>
          <w:spacing w:val="-2"/>
          <w:sz w:val="22"/>
        </w:rPr>
      </w:pPr>
    </w:p>
    <w:p w14:paraId="0132A0D7" w14:textId="77777777" w:rsidR="006002FB" w:rsidRDefault="006002FB" w:rsidP="006002FB">
      <w:pPr>
        <w:pStyle w:val="BodyText"/>
        <w:jc w:val="center"/>
        <w:rPr>
          <w:spacing w:val="-2"/>
          <w:sz w:val="22"/>
        </w:rPr>
      </w:pPr>
    </w:p>
    <w:p w14:paraId="0E5112C7" w14:textId="77777777" w:rsidR="006002FB" w:rsidRDefault="006002FB" w:rsidP="006002FB">
      <w:pPr>
        <w:pStyle w:val="BodyText"/>
        <w:jc w:val="center"/>
        <w:rPr>
          <w:spacing w:val="-2"/>
          <w:sz w:val="22"/>
        </w:rPr>
      </w:pPr>
    </w:p>
    <w:p w14:paraId="574A1863" w14:textId="77777777" w:rsidR="006002FB" w:rsidRDefault="006002FB" w:rsidP="006002FB">
      <w:pPr>
        <w:pStyle w:val="BodyText"/>
        <w:jc w:val="center"/>
        <w:rPr>
          <w:spacing w:val="-2"/>
          <w:sz w:val="22"/>
        </w:rPr>
      </w:pPr>
    </w:p>
    <w:p w14:paraId="509666DE" w14:textId="77777777" w:rsidR="006002FB" w:rsidRDefault="006002FB" w:rsidP="006002FB">
      <w:pPr>
        <w:pStyle w:val="BodyText"/>
        <w:jc w:val="center"/>
        <w:rPr>
          <w:spacing w:val="-2"/>
          <w:sz w:val="22"/>
        </w:rPr>
      </w:pPr>
    </w:p>
    <w:p w14:paraId="34F52D2A" w14:textId="77777777" w:rsidR="006002FB" w:rsidRDefault="006002FB" w:rsidP="006002FB">
      <w:pPr>
        <w:pStyle w:val="BodyText"/>
        <w:jc w:val="center"/>
        <w:rPr>
          <w:spacing w:val="-2"/>
          <w:sz w:val="22"/>
        </w:rPr>
      </w:pPr>
    </w:p>
    <w:p w14:paraId="3CD267EB" w14:textId="77777777" w:rsidR="006002FB" w:rsidRDefault="006002FB" w:rsidP="006002FB">
      <w:pPr>
        <w:pStyle w:val="BodyText"/>
        <w:jc w:val="center"/>
        <w:rPr>
          <w:spacing w:val="-2"/>
          <w:sz w:val="22"/>
        </w:rPr>
      </w:pPr>
    </w:p>
    <w:p w14:paraId="6EE97D08" w14:textId="77777777" w:rsidR="006002FB" w:rsidRDefault="006002FB" w:rsidP="006002FB">
      <w:pPr>
        <w:pStyle w:val="BodyText"/>
        <w:jc w:val="center"/>
        <w:rPr>
          <w:spacing w:val="-2"/>
          <w:sz w:val="22"/>
        </w:rPr>
      </w:pPr>
    </w:p>
    <w:p w14:paraId="0E6E93DF" w14:textId="77777777" w:rsidR="006002FB" w:rsidRDefault="006002FB" w:rsidP="006002FB">
      <w:pPr>
        <w:pStyle w:val="BodyText"/>
        <w:jc w:val="center"/>
        <w:rPr>
          <w:spacing w:val="-2"/>
          <w:sz w:val="22"/>
        </w:rPr>
      </w:pPr>
    </w:p>
    <w:p w14:paraId="56451FEF" w14:textId="77777777" w:rsidR="000A4C45" w:rsidRDefault="000A4C45" w:rsidP="006002FB">
      <w:pPr>
        <w:pStyle w:val="BodyText"/>
        <w:jc w:val="center"/>
        <w:rPr>
          <w:spacing w:val="-2"/>
          <w:sz w:val="22"/>
        </w:rPr>
      </w:pPr>
    </w:p>
    <w:p w14:paraId="1AED7C49" w14:textId="77777777" w:rsidR="000A4C45" w:rsidRDefault="000A4C45" w:rsidP="006002FB">
      <w:pPr>
        <w:pStyle w:val="BodyText"/>
        <w:jc w:val="center"/>
        <w:rPr>
          <w:spacing w:val="-2"/>
          <w:sz w:val="22"/>
        </w:rPr>
      </w:pPr>
    </w:p>
    <w:p w14:paraId="432B7E25" w14:textId="77777777" w:rsidR="006002FB" w:rsidRDefault="006002FB" w:rsidP="006002FB">
      <w:pPr>
        <w:pStyle w:val="BodyText"/>
        <w:jc w:val="center"/>
        <w:rPr>
          <w:spacing w:val="-2"/>
          <w:sz w:val="22"/>
        </w:rPr>
      </w:pPr>
    </w:p>
    <w:p w14:paraId="76932AC1" w14:textId="77777777" w:rsidR="006002FB" w:rsidRDefault="006002FB" w:rsidP="006002FB">
      <w:pPr>
        <w:pStyle w:val="BodyText"/>
        <w:jc w:val="center"/>
        <w:rPr>
          <w:spacing w:val="-2"/>
          <w:sz w:val="22"/>
        </w:rPr>
      </w:pPr>
    </w:p>
    <w:p w14:paraId="06DC1BBD"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746C07CF" wp14:editId="6F749472">
            <wp:extent cx="525780" cy="594359"/>
            <wp:effectExtent l="0" t="0" r="0" b="0"/>
            <wp:docPr id="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4520CB3F" w14:textId="77777777" w:rsidR="006002FB" w:rsidRPr="001E76D5" w:rsidRDefault="006002FB" w:rsidP="006002FB">
      <w:pPr>
        <w:pStyle w:val="BodyText"/>
        <w:jc w:val="center"/>
        <w:rPr>
          <w:b/>
          <w:szCs w:val="22"/>
        </w:rPr>
      </w:pPr>
      <w:r w:rsidRPr="001E76D5">
        <w:rPr>
          <w:b/>
          <w:szCs w:val="22"/>
        </w:rPr>
        <w:t xml:space="preserve">GOVERNMENT OF INDIA </w:t>
      </w:r>
    </w:p>
    <w:p w14:paraId="16220276" w14:textId="77777777" w:rsidR="006002FB" w:rsidRPr="001E76D5" w:rsidRDefault="006002FB" w:rsidP="006002FB">
      <w:pPr>
        <w:pStyle w:val="BodyText"/>
        <w:jc w:val="center"/>
        <w:rPr>
          <w:b/>
          <w:szCs w:val="22"/>
        </w:rPr>
      </w:pPr>
      <w:r w:rsidRPr="001E76D5">
        <w:rPr>
          <w:b/>
          <w:szCs w:val="22"/>
        </w:rPr>
        <w:t>MINISTRY OF SCIENCE &amp; TECHNOLOGY</w:t>
      </w:r>
    </w:p>
    <w:p w14:paraId="31C522CA" w14:textId="77777777" w:rsidR="006002FB" w:rsidRDefault="006002FB" w:rsidP="006002FB">
      <w:pPr>
        <w:ind w:left="1055" w:right="704" w:firstLine="1080"/>
        <w:rPr>
          <w:b/>
          <w:sz w:val="24"/>
        </w:rPr>
      </w:pPr>
      <w:r>
        <w:rPr>
          <w:b/>
          <w:sz w:val="24"/>
        </w:rPr>
        <w:t>DEPARTMENT OF SCIENCE &amp; TECHNOLOGY</w:t>
      </w:r>
    </w:p>
    <w:p w14:paraId="72D46284" w14:textId="77777777" w:rsidR="006002FB" w:rsidRDefault="006002FB" w:rsidP="006002FB">
      <w:pPr>
        <w:ind w:left="993" w:right="704"/>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58D45890" w14:textId="77777777" w:rsidR="006002FB" w:rsidRPr="007B0B6F" w:rsidRDefault="006002FB" w:rsidP="006002FB">
      <w:pPr>
        <w:ind w:left="167"/>
        <w:jc w:val="center"/>
        <w:rPr>
          <w:b/>
          <w:sz w:val="24"/>
        </w:rPr>
      </w:pPr>
      <w:r>
        <w:rPr>
          <w:b/>
          <w:sz w:val="24"/>
        </w:rPr>
        <w:t>ADVANCED MANUFACTURING</w:t>
      </w:r>
      <w:r w:rsidRPr="007B0B6F">
        <w:rPr>
          <w:b/>
          <w:sz w:val="24"/>
        </w:rPr>
        <w:t xml:space="preserve"> TECHNOLOGIES (</w:t>
      </w:r>
      <w:r>
        <w:rPr>
          <w:b/>
          <w:sz w:val="24"/>
        </w:rPr>
        <w:t>A</w:t>
      </w:r>
      <w:r w:rsidRPr="007B0B6F">
        <w:rPr>
          <w:b/>
          <w:sz w:val="24"/>
        </w:rPr>
        <w:t>MT) PROGRAM</w:t>
      </w:r>
    </w:p>
    <w:p w14:paraId="65567AD4" w14:textId="77777777" w:rsidR="006002FB" w:rsidRDefault="006002FB" w:rsidP="006002FB">
      <w:pPr>
        <w:ind w:left="167"/>
        <w:rPr>
          <w:b/>
          <w:sz w:val="24"/>
          <w:u w:val="single"/>
        </w:rPr>
      </w:pPr>
    </w:p>
    <w:p w14:paraId="41B31425" w14:textId="77777777" w:rsidR="006002FB" w:rsidRDefault="006002FB" w:rsidP="006002FB">
      <w:pPr>
        <w:ind w:left="167"/>
        <w:rPr>
          <w:b/>
          <w:sz w:val="24"/>
          <w:u w:val="single"/>
        </w:rPr>
      </w:pPr>
    </w:p>
    <w:p w14:paraId="0E18B652" w14:textId="77777777" w:rsidR="006002FB" w:rsidRPr="00BF2EC3" w:rsidRDefault="006002FB" w:rsidP="006002FB">
      <w:pPr>
        <w:pStyle w:val="Heading1"/>
        <w:jc w:val="center"/>
      </w:pPr>
      <w:bookmarkStart w:id="1" w:name="_Toc199509250"/>
      <w:bookmarkStart w:id="2" w:name="_Toc201929315"/>
      <w:r>
        <w:t xml:space="preserve">Format of </w:t>
      </w:r>
      <w:r w:rsidRPr="00BF2EC3">
        <w:t>Concept Note for Collaborative Project Proposal</w:t>
      </w:r>
      <w:bookmarkEnd w:id="1"/>
      <w:bookmarkEnd w:id="2"/>
    </w:p>
    <w:tbl>
      <w:tblPr>
        <w:tblStyle w:val="TableGrid"/>
        <w:tblW w:w="8966" w:type="dxa"/>
        <w:tblLook w:val="04A0" w:firstRow="1" w:lastRow="0" w:firstColumn="1" w:lastColumn="0" w:noHBand="0" w:noVBand="1"/>
      </w:tblPr>
      <w:tblGrid>
        <w:gridCol w:w="569"/>
        <w:gridCol w:w="803"/>
        <w:gridCol w:w="721"/>
        <w:gridCol w:w="338"/>
        <w:gridCol w:w="1530"/>
        <w:gridCol w:w="561"/>
        <w:gridCol w:w="157"/>
        <w:gridCol w:w="177"/>
        <w:gridCol w:w="175"/>
        <w:gridCol w:w="364"/>
        <w:gridCol w:w="713"/>
        <w:gridCol w:w="10"/>
        <w:gridCol w:w="252"/>
        <w:gridCol w:w="454"/>
        <w:gridCol w:w="199"/>
        <w:gridCol w:w="284"/>
        <w:gridCol w:w="232"/>
        <w:gridCol w:w="64"/>
        <w:gridCol w:w="651"/>
        <w:gridCol w:w="91"/>
        <w:gridCol w:w="621"/>
      </w:tblGrid>
      <w:tr w:rsidR="006002FB" w:rsidRPr="00137FC4" w14:paraId="1048AB28" w14:textId="77777777" w:rsidTr="00DB2C07">
        <w:tc>
          <w:tcPr>
            <w:tcW w:w="569" w:type="dxa"/>
            <w:vAlign w:val="center"/>
          </w:tcPr>
          <w:p w14:paraId="65172A53" w14:textId="77777777" w:rsidR="006002FB" w:rsidRPr="00137FC4" w:rsidRDefault="006002FB" w:rsidP="006002FB">
            <w:pPr>
              <w:jc w:val="center"/>
              <w:rPr>
                <w:szCs w:val="24"/>
              </w:rPr>
            </w:pPr>
            <w:r w:rsidRPr="00137FC4">
              <w:rPr>
                <w:szCs w:val="24"/>
              </w:rPr>
              <w:t>1.</w:t>
            </w:r>
          </w:p>
        </w:tc>
        <w:tc>
          <w:tcPr>
            <w:tcW w:w="3392" w:type="dxa"/>
            <w:gridSpan w:val="4"/>
            <w:vAlign w:val="center"/>
          </w:tcPr>
          <w:p w14:paraId="44BF9761" w14:textId="77777777" w:rsidR="006002FB" w:rsidRPr="00137FC4" w:rsidRDefault="006002FB" w:rsidP="006002FB">
            <w:pPr>
              <w:jc w:val="center"/>
              <w:rPr>
                <w:szCs w:val="24"/>
              </w:rPr>
            </w:pPr>
            <w:r w:rsidRPr="00137FC4">
              <w:rPr>
                <w:szCs w:val="24"/>
              </w:rPr>
              <w:t>Project Title</w:t>
            </w:r>
          </w:p>
        </w:tc>
        <w:tc>
          <w:tcPr>
            <w:tcW w:w="5005" w:type="dxa"/>
            <w:gridSpan w:val="16"/>
            <w:vAlign w:val="center"/>
          </w:tcPr>
          <w:p w14:paraId="051F4D4B" w14:textId="77777777" w:rsidR="006002FB" w:rsidRPr="00137FC4" w:rsidRDefault="006002FB" w:rsidP="006002FB">
            <w:pPr>
              <w:jc w:val="center"/>
              <w:rPr>
                <w:szCs w:val="24"/>
              </w:rPr>
            </w:pPr>
          </w:p>
          <w:p w14:paraId="1CE4DCB0" w14:textId="77777777" w:rsidR="006002FB" w:rsidRPr="00137FC4" w:rsidRDefault="006002FB" w:rsidP="006002FB">
            <w:pPr>
              <w:jc w:val="center"/>
              <w:rPr>
                <w:szCs w:val="24"/>
              </w:rPr>
            </w:pPr>
          </w:p>
          <w:p w14:paraId="12F30662" w14:textId="77777777" w:rsidR="006002FB" w:rsidRPr="00137FC4" w:rsidRDefault="006002FB" w:rsidP="006002FB">
            <w:pPr>
              <w:jc w:val="center"/>
              <w:rPr>
                <w:szCs w:val="24"/>
              </w:rPr>
            </w:pPr>
          </w:p>
        </w:tc>
      </w:tr>
      <w:tr w:rsidR="00DB2C07" w:rsidRPr="00137FC4" w14:paraId="48C491BA" w14:textId="77777777" w:rsidTr="00DB2C07">
        <w:trPr>
          <w:trHeight w:val="270"/>
        </w:trPr>
        <w:tc>
          <w:tcPr>
            <w:tcW w:w="569" w:type="dxa"/>
            <w:vMerge w:val="restart"/>
            <w:vAlign w:val="center"/>
          </w:tcPr>
          <w:p w14:paraId="4EDAD0EE" w14:textId="77777777" w:rsidR="00DB2C07" w:rsidRPr="00137FC4" w:rsidRDefault="00DB2C07" w:rsidP="006002FB">
            <w:pPr>
              <w:jc w:val="center"/>
              <w:rPr>
                <w:szCs w:val="24"/>
              </w:rPr>
            </w:pPr>
            <w:r w:rsidRPr="00137FC4">
              <w:rPr>
                <w:szCs w:val="24"/>
              </w:rPr>
              <w:t>2.</w:t>
            </w:r>
          </w:p>
        </w:tc>
        <w:tc>
          <w:tcPr>
            <w:tcW w:w="3392" w:type="dxa"/>
            <w:gridSpan w:val="4"/>
            <w:vMerge w:val="restart"/>
            <w:vAlign w:val="center"/>
          </w:tcPr>
          <w:p w14:paraId="3B8E2B87" w14:textId="77777777" w:rsidR="00DB2C07" w:rsidRPr="00137FC4" w:rsidRDefault="00DB2C07" w:rsidP="006002FB">
            <w:pPr>
              <w:jc w:val="center"/>
              <w:rPr>
                <w:szCs w:val="24"/>
              </w:rPr>
            </w:pPr>
            <w:r w:rsidRPr="00137FC4">
              <w:rPr>
                <w:szCs w:val="24"/>
              </w:rPr>
              <w:t xml:space="preserve">Thrust Area </w:t>
            </w:r>
          </w:p>
          <w:p w14:paraId="5828B78D" w14:textId="77777777" w:rsidR="00DB2C07" w:rsidRPr="00137FC4" w:rsidRDefault="00DB2C07" w:rsidP="006002FB">
            <w:pPr>
              <w:jc w:val="center"/>
              <w:rPr>
                <w:szCs w:val="24"/>
              </w:rPr>
            </w:pPr>
            <w:r w:rsidRPr="00137FC4">
              <w:rPr>
                <w:szCs w:val="24"/>
              </w:rPr>
              <w:t>(Tick the appropriate box and write the sub thrust area number as given at Annexure)</w:t>
            </w:r>
          </w:p>
        </w:tc>
        <w:tc>
          <w:tcPr>
            <w:tcW w:w="718" w:type="dxa"/>
            <w:gridSpan w:val="2"/>
            <w:vAlign w:val="center"/>
          </w:tcPr>
          <w:p w14:paraId="2D169070" w14:textId="77777777" w:rsidR="00DB2C07" w:rsidRPr="00137FC4" w:rsidRDefault="00DB2C07" w:rsidP="006002FB">
            <w:pPr>
              <w:jc w:val="center"/>
              <w:rPr>
                <w:szCs w:val="24"/>
              </w:rPr>
            </w:pPr>
            <w:r>
              <w:rPr>
                <w:szCs w:val="24"/>
              </w:rPr>
              <w:t>1</w:t>
            </w:r>
          </w:p>
        </w:tc>
        <w:tc>
          <w:tcPr>
            <w:tcW w:w="716" w:type="dxa"/>
            <w:gridSpan w:val="3"/>
            <w:vAlign w:val="center"/>
          </w:tcPr>
          <w:p w14:paraId="55AFE7F6" w14:textId="77777777" w:rsidR="00DB2C07" w:rsidRPr="00137FC4" w:rsidRDefault="00DB2C07" w:rsidP="006002FB">
            <w:pPr>
              <w:jc w:val="center"/>
              <w:rPr>
                <w:szCs w:val="24"/>
              </w:rPr>
            </w:pPr>
            <w:r>
              <w:rPr>
                <w:szCs w:val="24"/>
              </w:rPr>
              <w:t>2</w:t>
            </w:r>
          </w:p>
        </w:tc>
        <w:tc>
          <w:tcPr>
            <w:tcW w:w="713" w:type="dxa"/>
            <w:vAlign w:val="center"/>
          </w:tcPr>
          <w:p w14:paraId="5862A8F3" w14:textId="77777777" w:rsidR="00DB2C07" w:rsidRPr="00137FC4" w:rsidRDefault="00DB2C07" w:rsidP="006002FB">
            <w:pPr>
              <w:jc w:val="center"/>
              <w:rPr>
                <w:szCs w:val="24"/>
              </w:rPr>
            </w:pPr>
            <w:r>
              <w:rPr>
                <w:szCs w:val="24"/>
              </w:rPr>
              <w:t>3</w:t>
            </w:r>
          </w:p>
        </w:tc>
        <w:tc>
          <w:tcPr>
            <w:tcW w:w="716" w:type="dxa"/>
            <w:gridSpan w:val="3"/>
            <w:vAlign w:val="center"/>
          </w:tcPr>
          <w:p w14:paraId="5BF85149" w14:textId="77777777" w:rsidR="00DB2C07" w:rsidRPr="00137FC4" w:rsidRDefault="00DB2C07" w:rsidP="00DB2C07">
            <w:pPr>
              <w:jc w:val="center"/>
              <w:rPr>
                <w:szCs w:val="24"/>
              </w:rPr>
            </w:pPr>
            <w:r>
              <w:rPr>
                <w:szCs w:val="24"/>
              </w:rPr>
              <w:t>4</w:t>
            </w:r>
          </w:p>
        </w:tc>
        <w:tc>
          <w:tcPr>
            <w:tcW w:w="715" w:type="dxa"/>
            <w:gridSpan w:val="3"/>
            <w:vAlign w:val="center"/>
          </w:tcPr>
          <w:p w14:paraId="605343A5" w14:textId="77777777" w:rsidR="00DB2C07" w:rsidRPr="00137FC4" w:rsidRDefault="00DB2C07" w:rsidP="00DB2C07">
            <w:pPr>
              <w:jc w:val="center"/>
              <w:rPr>
                <w:szCs w:val="24"/>
              </w:rPr>
            </w:pPr>
            <w:r>
              <w:rPr>
                <w:szCs w:val="24"/>
              </w:rPr>
              <w:t>5</w:t>
            </w:r>
          </w:p>
        </w:tc>
        <w:tc>
          <w:tcPr>
            <w:tcW w:w="715" w:type="dxa"/>
            <w:gridSpan w:val="2"/>
            <w:vAlign w:val="center"/>
          </w:tcPr>
          <w:p w14:paraId="755700E2" w14:textId="77777777" w:rsidR="00DB2C07" w:rsidRPr="00137FC4" w:rsidRDefault="00DB2C07" w:rsidP="006002FB">
            <w:pPr>
              <w:jc w:val="center"/>
              <w:rPr>
                <w:szCs w:val="24"/>
              </w:rPr>
            </w:pPr>
            <w:r>
              <w:rPr>
                <w:szCs w:val="24"/>
              </w:rPr>
              <w:t>6</w:t>
            </w:r>
          </w:p>
        </w:tc>
        <w:tc>
          <w:tcPr>
            <w:tcW w:w="712" w:type="dxa"/>
            <w:gridSpan w:val="2"/>
            <w:vAlign w:val="center"/>
          </w:tcPr>
          <w:p w14:paraId="25C9C62E" w14:textId="77777777" w:rsidR="00DB2C07" w:rsidRPr="00137FC4" w:rsidRDefault="00DB2C07" w:rsidP="00DB2C07">
            <w:pPr>
              <w:jc w:val="center"/>
              <w:rPr>
                <w:szCs w:val="24"/>
              </w:rPr>
            </w:pPr>
            <w:r>
              <w:rPr>
                <w:szCs w:val="24"/>
              </w:rPr>
              <w:t>7</w:t>
            </w:r>
          </w:p>
        </w:tc>
      </w:tr>
      <w:tr w:rsidR="00DB2C07" w:rsidRPr="00137FC4" w14:paraId="0654E409" w14:textId="77777777" w:rsidTr="00DB2C07">
        <w:trPr>
          <w:trHeight w:val="1156"/>
        </w:trPr>
        <w:tc>
          <w:tcPr>
            <w:tcW w:w="569" w:type="dxa"/>
            <w:vMerge/>
            <w:vAlign w:val="center"/>
          </w:tcPr>
          <w:p w14:paraId="38175D32" w14:textId="77777777" w:rsidR="00DB2C07" w:rsidRPr="00137FC4" w:rsidRDefault="00DB2C07" w:rsidP="006002FB">
            <w:pPr>
              <w:jc w:val="center"/>
              <w:rPr>
                <w:szCs w:val="24"/>
              </w:rPr>
            </w:pPr>
          </w:p>
        </w:tc>
        <w:tc>
          <w:tcPr>
            <w:tcW w:w="3392" w:type="dxa"/>
            <w:gridSpan w:val="4"/>
            <w:vMerge/>
            <w:vAlign w:val="center"/>
          </w:tcPr>
          <w:p w14:paraId="735F0BB8" w14:textId="77777777" w:rsidR="00DB2C07" w:rsidRPr="00137FC4" w:rsidRDefault="00DB2C07" w:rsidP="006002FB">
            <w:pPr>
              <w:jc w:val="center"/>
              <w:rPr>
                <w:szCs w:val="24"/>
              </w:rPr>
            </w:pPr>
          </w:p>
        </w:tc>
        <w:tc>
          <w:tcPr>
            <w:tcW w:w="718" w:type="dxa"/>
            <w:gridSpan w:val="2"/>
            <w:vAlign w:val="center"/>
          </w:tcPr>
          <w:p w14:paraId="205199C4" w14:textId="77777777" w:rsidR="00DB2C07" w:rsidRPr="00137FC4" w:rsidRDefault="00DB2C07" w:rsidP="006002FB">
            <w:pPr>
              <w:jc w:val="center"/>
              <w:rPr>
                <w:szCs w:val="24"/>
              </w:rPr>
            </w:pPr>
          </w:p>
        </w:tc>
        <w:tc>
          <w:tcPr>
            <w:tcW w:w="716" w:type="dxa"/>
            <w:gridSpan w:val="3"/>
            <w:vAlign w:val="center"/>
          </w:tcPr>
          <w:p w14:paraId="7584BADC" w14:textId="77777777" w:rsidR="00DB2C07" w:rsidRPr="00137FC4" w:rsidRDefault="00DB2C07" w:rsidP="006002FB">
            <w:pPr>
              <w:jc w:val="center"/>
              <w:rPr>
                <w:szCs w:val="24"/>
              </w:rPr>
            </w:pPr>
          </w:p>
        </w:tc>
        <w:tc>
          <w:tcPr>
            <w:tcW w:w="713" w:type="dxa"/>
            <w:vAlign w:val="center"/>
          </w:tcPr>
          <w:p w14:paraId="00016EC8" w14:textId="77777777" w:rsidR="00DB2C07" w:rsidRPr="00137FC4" w:rsidRDefault="00DB2C07" w:rsidP="006002FB">
            <w:pPr>
              <w:jc w:val="center"/>
              <w:rPr>
                <w:szCs w:val="24"/>
              </w:rPr>
            </w:pPr>
          </w:p>
        </w:tc>
        <w:tc>
          <w:tcPr>
            <w:tcW w:w="716" w:type="dxa"/>
            <w:gridSpan w:val="3"/>
            <w:vAlign w:val="center"/>
          </w:tcPr>
          <w:p w14:paraId="52038EA6" w14:textId="77777777" w:rsidR="00DB2C07" w:rsidRPr="00137FC4" w:rsidRDefault="00DB2C07" w:rsidP="006002FB">
            <w:pPr>
              <w:jc w:val="center"/>
              <w:rPr>
                <w:szCs w:val="24"/>
              </w:rPr>
            </w:pPr>
          </w:p>
        </w:tc>
        <w:tc>
          <w:tcPr>
            <w:tcW w:w="715" w:type="dxa"/>
            <w:gridSpan w:val="3"/>
            <w:vAlign w:val="center"/>
          </w:tcPr>
          <w:p w14:paraId="6D8465A6" w14:textId="77777777" w:rsidR="00DB2C07" w:rsidRPr="00137FC4" w:rsidRDefault="00DB2C07" w:rsidP="006002FB">
            <w:pPr>
              <w:jc w:val="center"/>
              <w:rPr>
                <w:szCs w:val="24"/>
              </w:rPr>
            </w:pPr>
          </w:p>
        </w:tc>
        <w:tc>
          <w:tcPr>
            <w:tcW w:w="715" w:type="dxa"/>
            <w:gridSpan w:val="2"/>
            <w:vAlign w:val="center"/>
          </w:tcPr>
          <w:p w14:paraId="0B3C75DD" w14:textId="77777777" w:rsidR="00DB2C07" w:rsidRPr="00137FC4" w:rsidRDefault="00DB2C07" w:rsidP="006002FB">
            <w:pPr>
              <w:jc w:val="center"/>
              <w:rPr>
                <w:szCs w:val="24"/>
              </w:rPr>
            </w:pPr>
          </w:p>
        </w:tc>
        <w:tc>
          <w:tcPr>
            <w:tcW w:w="712" w:type="dxa"/>
            <w:gridSpan w:val="2"/>
            <w:vAlign w:val="center"/>
          </w:tcPr>
          <w:p w14:paraId="298249C5" w14:textId="77777777" w:rsidR="00DB2C07" w:rsidRPr="00137FC4" w:rsidRDefault="00DB2C07" w:rsidP="006002FB">
            <w:pPr>
              <w:jc w:val="center"/>
              <w:rPr>
                <w:szCs w:val="24"/>
              </w:rPr>
            </w:pPr>
          </w:p>
        </w:tc>
      </w:tr>
      <w:tr w:rsidR="006002FB" w:rsidRPr="00137FC4" w14:paraId="536481C3" w14:textId="77777777" w:rsidTr="00DB2C07">
        <w:tc>
          <w:tcPr>
            <w:tcW w:w="569" w:type="dxa"/>
            <w:vAlign w:val="center"/>
          </w:tcPr>
          <w:p w14:paraId="01BCDC1B" w14:textId="77777777" w:rsidR="006002FB" w:rsidRPr="00137FC4" w:rsidRDefault="006002FB" w:rsidP="006002FB">
            <w:pPr>
              <w:jc w:val="center"/>
              <w:rPr>
                <w:szCs w:val="24"/>
              </w:rPr>
            </w:pPr>
            <w:r w:rsidRPr="00137FC4">
              <w:rPr>
                <w:szCs w:val="24"/>
              </w:rPr>
              <w:t>3.</w:t>
            </w:r>
          </w:p>
        </w:tc>
        <w:tc>
          <w:tcPr>
            <w:tcW w:w="4462" w:type="dxa"/>
            <w:gridSpan w:val="8"/>
            <w:vAlign w:val="center"/>
          </w:tcPr>
          <w:p w14:paraId="45549914" w14:textId="77777777" w:rsidR="006002FB" w:rsidRPr="00137FC4" w:rsidRDefault="006002FB" w:rsidP="006002FB">
            <w:pPr>
              <w:jc w:val="center"/>
              <w:rPr>
                <w:szCs w:val="24"/>
              </w:rPr>
            </w:pPr>
            <w:r w:rsidRPr="00137FC4">
              <w:rPr>
                <w:szCs w:val="24"/>
              </w:rPr>
              <w:t>Whether established the proof of concept for the proposed translation research (Yes/no)</w:t>
            </w:r>
          </w:p>
        </w:tc>
        <w:tc>
          <w:tcPr>
            <w:tcW w:w="3935" w:type="dxa"/>
            <w:gridSpan w:val="12"/>
            <w:vAlign w:val="center"/>
          </w:tcPr>
          <w:p w14:paraId="5981609E" w14:textId="77777777" w:rsidR="006002FB" w:rsidRPr="00137FC4" w:rsidRDefault="006002FB" w:rsidP="006002FB">
            <w:pPr>
              <w:jc w:val="center"/>
              <w:rPr>
                <w:szCs w:val="24"/>
              </w:rPr>
            </w:pPr>
          </w:p>
        </w:tc>
      </w:tr>
      <w:tr w:rsidR="006002FB" w:rsidRPr="00137FC4" w14:paraId="035FF321" w14:textId="77777777" w:rsidTr="00DB2C07">
        <w:tc>
          <w:tcPr>
            <w:tcW w:w="569" w:type="dxa"/>
            <w:vAlign w:val="center"/>
          </w:tcPr>
          <w:p w14:paraId="51D2F30D" w14:textId="77777777" w:rsidR="006002FB" w:rsidRPr="00137FC4" w:rsidRDefault="006002FB" w:rsidP="006002FB">
            <w:pPr>
              <w:jc w:val="center"/>
              <w:rPr>
                <w:szCs w:val="24"/>
              </w:rPr>
            </w:pPr>
            <w:r w:rsidRPr="00137FC4">
              <w:rPr>
                <w:szCs w:val="24"/>
              </w:rPr>
              <w:t>4.</w:t>
            </w:r>
          </w:p>
        </w:tc>
        <w:tc>
          <w:tcPr>
            <w:tcW w:w="4462" w:type="dxa"/>
            <w:gridSpan w:val="8"/>
            <w:vAlign w:val="center"/>
          </w:tcPr>
          <w:p w14:paraId="24C31211" w14:textId="77777777" w:rsidR="006002FB" w:rsidRPr="00137FC4" w:rsidRDefault="006002FB" w:rsidP="006002FB">
            <w:pPr>
              <w:jc w:val="center"/>
              <w:rPr>
                <w:szCs w:val="24"/>
              </w:rPr>
            </w:pPr>
            <w:r w:rsidRPr="00137FC4">
              <w:rPr>
                <w:szCs w:val="24"/>
              </w:rPr>
              <w:t>Details of the Patent filed by the research team, supporting to the above proof of concept</w:t>
            </w:r>
          </w:p>
        </w:tc>
        <w:tc>
          <w:tcPr>
            <w:tcW w:w="3935" w:type="dxa"/>
            <w:gridSpan w:val="12"/>
            <w:vAlign w:val="center"/>
          </w:tcPr>
          <w:p w14:paraId="6A98CF92" w14:textId="77777777" w:rsidR="006002FB" w:rsidRPr="00137FC4" w:rsidRDefault="006002FB" w:rsidP="006002FB">
            <w:pPr>
              <w:jc w:val="center"/>
              <w:rPr>
                <w:szCs w:val="24"/>
              </w:rPr>
            </w:pPr>
          </w:p>
        </w:tc>
      </w:tr>
      <w:tr w:rsidR="006002FB" w:rsidRPr="00137FC4" w14:paraId="7B099E07" w14:textId="77777777" w:rsidTr="00DB2C07">
        <w:tc>
          <w:tcPr>
            <w:tcW w:w="569" w:type="dxa"/>
            <w:vAlign w:val="center"/>
          </w:tcPr>
          <w:p w14:paraId="12FED95C" w14:textId="77777777" w:rsidR="006002FB" w:rsidRPr="00137FC4" w:rsidRDefault="006002FB" w:rsidP="006002FB">
            <w:pPr>
              <w:jc w:val="center"/>
              <w:rPr>
                <w:szCs w:val="24"/>
              </w:rPr>
            </w:pPr>
            <w:r w:rsidRPr="00137FC4">
              <w:rPr>
                <w:szCs w:val="24"/>
              </w:rPr>
              <w:t>5.</w:t>
            </w:r>
          </w:p>
        </w:tc>
        <w:tc>
          <w:tcPr>
            <w:tcW w:w="4462" w:type="dxa"/>
            <w:gridSpan w:val="8"/>
            <w:vAlign w:val="center"/>
          </w:tcPr>
          <w:p w14:paraId="55E563E1" w14:textId="77777777" w:rsidR="006002FB" w:rsidRPr="00137FC4" w:rsidRDefault="006002FB" w:rsidP="006002FB">
            <w:pPr>
              <w:jc w:val="center"/>
              <w:rPr>
                <w:szCs w:val="24"/>
              </w:rPr>
            </w:pPr>
            <w:r w:rsidRPr="00137FC4">
              <w:rPr>
                <w:szCs w:val="24"/>
              </w:rPr>
              <w:t>Current status in terms of technology readiness level</w:t>
            </w:r>
          </w:p>
        </w:tc>
        <w:tc>
          <w:tcPr>
            <w:tcW w:w="1339" w:type="dxa"/>
            <w:gridSpan w:val="4"/>
            <w:vAlign w:val="center"/>
          </w:tcPr>
          <w:p w14:paraId="5C359730" w14:textId="77777777" w:rsidR="006002FB" w:rsidRPr="00137FC4" w:rsidRDefault="006002FB" w:rsidP="006002FB">
            <w:pPr>
              <w:jc w:val="center"/>
              <w:rPr>
                <w:szCs w:val="24"/>
              </w:rPr>
            </w:pPr>
          </w:p>
        </w:tc>
        <w:tc>
          <w:tcPr>
            <w:tcW w:w="1975" w:type="dxa"/>
            <w:gridSpan w:val="7"/>
            <w:vAlign w:val="center"/>
          </w:tcPr>
          <w:p w14:paraId="0EF5EE39" w14:textId="77777777" w:rsidR="006002FB" w:rsidRPr="00137FC4" w:rsidRDefault="006002FB" w:rsidP="006002FB">
            <w:pPr>
              <w:jc w:val="center"/>
              <w:rPr>
                <w:szCs w:val="24"/>
              </w:rPr>
            </w:pPr>
            <w:r w:rsidRPr="00137FC4">
              <w:rPr>
                <w:szCs w:val="24"/>
              </w:rPr>
              <w:t>Expected TRL at the end of project</w:t>
            </w:r>
          </w:p>
        </w:tc>
        <w:tc>
          <w:tcPr>
            <w:tcW w:w="621" w:type="dxa"/>
            <w:vAlign w:val="center"/>
          </w:tcPr>
          <w:p w14:paraId="0BC0B5C3" w14:textId="77777777" w:rsidR="006002FB" w:rsidRPr="00137FC4" w:rsidRDefault="006002FB" w:rsidP="006002FB">
            <w:pPr>
              <w:jc w:val="center"/>
              <w:rPr>
                <w:szCs w:val="24"/>
              </w:rPr>
            </w:pPr>
          </w:p>
        </w:tc>
      </w:tr>
      <w:tr w:rsidR="006002FB" w:rsidRPr="00137FC4" w14:paraId="51BDBC8F" w14:textId="77777777" w:rsidTr="00DB2C07">
        <w:tc>
          <w:tcPr>
            <w:tcW w:w="569" w:type="dxa"/>
            <w:tcBorders>
              <w:top w:val="single" w:sz="4" w:space="0" w:color="auto"/>
            </w:tcBorders>
            <w:vAlign w:val="center"/>
          </w:tcPr>
          <w:p w14:paraId="3B00687B" w14:textId="77777777" w:rsidR="006002FB" w:rsidRPr="00137FC4" w:rsidRDefault="006002FB" w:rsidP="006002FB">
            <w:pPr>
              <w:jc w:val="center"/>
              <w:rPr>
                <w:szCs w:val="24"/>
              </w:rPr>
            </w:pPr>
            <w:r w:rsidRPr="00137FC4">
              <w:rPr>
                <w:szCs w:val="24"/>
              </w:rPr>
              <w:t>6.</w:t>
            </w:r>
          </w:p>
        </w:tc>
        <w:tc>
          <w:tcPr>
            <w:tcW w:w="8397" w:type="dxa"/>
            <w:gridSpan w:val="20"/>
            <w:tcBorders>
              <w:top w:val="single" w:sz="4" w:space="0" w:color="auto"/>
            </w:tcBorders>
            <w:vAlign w:val="center"/>
          </w:tcPr>
          <w:p w14:paraId="19B50CEE" w14:textId="77777777" w:rsidR="006002FB" w:rsidRPr="00137FC4" w:rsidRDefault="006002FB" w:rsidP="006002FB">
            <w:pPr>
              <w:jc w:val="center"/>
              <w:rPr>
                <w:szCs w:val="24"/>
              </w:rPr>
            </w:pPr>
            <w:r w:rsidRPr="00137FC4">
              <w:rPr>
                <w:b/>
                <w:bCs/>
                <w:szCs w:val="24"/>
              </w:rPr>
              <w:t>Investigation Team</w:t>
            </w:r>
          </w:p>
        </w:tc>
      </w:tr>
      <w:tr w:rsidR="006002FB" w:rsidRPr="00137FC4" w14:paraId="1C645463" w14:textId="77777777" w:rsidTr="00DB2C07">
        <w:tc>
          <w:tcPr>
            <w:tcW w:w="569" w:type="dxa"/>
            <w:vMerge w:val="restart"/>
            <w:vAlign w:val="center"/>
          </w:tcPr>
          <w:p w14:paraId="76F79954" w14:textId="77777777" w:rsidR="006002FB" w:rsidRPr="00137FC4" w:rsidRDefault="006002FB" w:rsidP="006002FB">
            <w:pPr>
              <w:jc w:val="center"/>
              <w:rPr>
                <w:b/>
                <w:bCs/>
                <w:szCs w:val="24"/>
              </w:rPr>
            </w:pPr>
          </w:p>
        </w:tc>
        <w:tc>
          <w:tcPr>
            <w:tcW w:w="8397" w:type="dxa"/>
            <w:gridSpan w:val="20"/>
            <w:vAlign w:val="center"/>
          </w:tcPr>
          <w:p w14:paraId="13C2347D" w14:textId="77777777" w:rsidR="006002FB" w:rsidRPr="00137FC4" w:rsidRDefault="006002FB" w:rsidP="006002FB">
            <w:pPr>
              <w:jc w:val="center"/>
              <w:rPr>
                <w:b/>
                <w:bCs/>
                <w:szCs w:val="24"/>
              </w:rPr>
            </w:pPr>
            <w:r w:rsidRPr="00137FC4">
              <w:rPr>
                <w:b/>
                <w:bCs/>
                <w:szCs w:val="24"/>
              </w:rPr>
              <w:t>1.Research Team Details (Name &amp; Affiliation, Work Responsibility)</w:t>
            </w:r>
          </w:p>
        </w:tc>
      </w:tr>
      <w:tr w:rsidR="006002FB" w:rsidRPr="00137FC4" w14:paraId="74629F5C" w14:textId="77777777" w:rsidTr="00DB2C07">
        <w:trPr>
          <w:trHeight w:val="548"/>
        </w:trPr>
        <w:tc>
          <w:tcPr>
            <w:tcW w:w="569" w:type="dxa"/>
            <w:vMerge/>
            <w:vAlign w:val="center"/>
          </w:tcPr>
          <w:p w14:paraId="50061D8D" w14:textId="77777777" w:rsidR="006002FB" w:rsidRPr="00137FC4" w:rsidRDefault="006002FB" w:rsidP="006002FB">
            <w:pPr>
              <w:jc w:val="center"/>
              <w:rPr>
                <w:szCs w:val="24"/>
                <w:u w:val="single"/>
              </w:rPr>
            </w:pPr>
          </w:p>
        </w:tc>
        <w:tc>
          <w:tcPr>
            <w:tcW w:w="3392" w:type="dxa"/>
            <w:gridSpan w:val="4"/>
            <w:vAlign w:val="center"/>
          </w:tcPr>
          <w:p w14:paraId="15A87DEC" w14:textId="77777777" w:rsidR="006002FB" w:rsidRPr="00137FC4" w:rsidRDefault="006002FB" w:rsidP="006002FB">
            <w:pPr>
              <w:jc w:val="center"/>
              <w:rPr>
                <w:szCs w:val="24"/>
              </w:rPr>
            </w:pPr>
            <w:r w:rsidRPr="00137FC4">
              <w:rPr>
                <w:szCs w:val="24"/>
              </w:rPr>
              <w:t>Institute 1 (PI 1)</w:t>
            </w:r>
          </w:p>
        </w:tc>
        <w:tc>
          <w:tcPr>
            <w:tcW w:w="3062" w:type="dxa"/>
            <w:gridSpan w:val="10"/>
            <w:vAlign w:val="center"/>
          </w:tcPr>
          <w:p w14:paraId="7BF37616" w14:textId="77777777" w:rsidR="006002FB" w:rsidRPr="00137FC4" w:rsidRDefault="006002FB" w:rsidP="006002FB">
            <w:pPr>
              <w:jc w:val="center"/>
              <w:rPr>
                <w:szCs w:val="24"/>
              </w:rPr>
            </w:pPr>
            <w:r w:rsidRPr="00137FC4">
              <w:rPr>
                <w:szCs w:val="24"/>
              </w:rPr>
              <w:t>Institute 2 (PI 2)</w:t>
            </w:r>
          </w:p>
        </w:tc>
        <w:tc>
          <w:tcPr>
            <w:tcW w:w="1943" w:type="dxa"/>
            <w:gridSpan w:val="6"/>
            <w:vAlign w:val="center"/>
          </w:tcPr>
          <w:p w14:paraId="46062267" w14:textId="77777777" w:rsidR="006002FB" w:rsidRPr="00137FC4" w:rsidRDefault="006002FB" w:rsidP="006002FB">
            <w:pPr>
              <w:jc w:val="center"/>
              <w:rPr>
                <w:szCs w:val="24"/>
              </w:rPr>
            </w:pPr>
            <w:r w:rsidRPr="00137FC4">
              <w:rPr>
                <w:szCs w:val="24"/>
              </w:rPr>
              <w:t>Institute 3 (PI 3)</w:t>
            </w:r>
          </w:p>
        </w:tc>
      </w:tr>
      <w:tr w:rsidR="006002FB" w:rsidRPr="00137FC4" w14:paraId="20D76C92" w14:textId="77777777" w:rsidTr="00DB2C07">
        <w:trPr>
          <w:trHeight w:val="1765"/>
        </w:trPr>
        <w:tc>
          <w:tcPr>
            <w:tcW w:w="569" w:type="dxa"/>
            <w:vMerge/>
            <w:vAlign w:val="center"/>
          </w:tcPr>
          <w:p w14:paraId="06887361" w14:textId="77777777" w:rsidR="006002FB" w:rsidRPr="00137FC4" w:rsidRDefault="006002FB" w:rsidP="006002FB">
            <w:pPr>
              <w:pStyle w:val="ListParagraph"/>
              <w:numPr>
                <w:ilvl w:val="0"/>
                <w:numId w:val="15"/>
              </w:numPr>
              <w:contextualSpacing/>
              <w:jc w:val="center"/>
              <w:rPr>
                <w:szCs w:val="24"/>
              </w:rPr>
            </w:pPr>
          </w:p>
        </w:tc>
        <w:tc>
          <w:tcPr>
            <w:tcW w:w="3392" w:type="dxa"/>
            <w:gridSpan w:val="4"/>
            <w:vAlign w:val="center"/>
          </w:tcPr>
          <w:p w14:paraId="3BBEF388" w14:textId="77777777" w:rsidR="006002FB" w:rsidRPr="00137FC4" w:rsidRDefault="006002FB" w:rsidP="006002FB">
            <w:pPr>
              <w:pStyle w:val="ListParagraph"/>
              <w:ind w:left="445"/>
              <w:jc w:val="left"/>
              <w:rPr>
                <w:szCs w:val="24"/>
                <w:u w:val="single"/>
              </w:rPr>
            </w:pPr>
          </w:p>
        </w:tc>
        <w:tc>
          <w:tcPr>
            <w:tcW w:w="3062" w:type="dxa"/>
            <w:gridSpan w:val="10"/>
            <w:vAlign w:val="center"/>
          </w:tcPr>
          <w:p w14:paraId="27917117" w14:textId="77777777" w:rsidR="006002FB" w:rsidRPr="00137FC4" w:rsidRDefault="006002FB" w:rsidP="006002FB">
            <w:pPr>
              <w:jc w:val="center"/>
              <w:rPr>
                <w:szCs w:val="24"/>
                <w:u w:val="single"/>
              </w:rPr>
            </w:pPr>
          </w:p>
        </w:tc>
        <w:tc>
          <w:tcPr>
            <w:tcW w:w="1943" w:type="dxa"/>
            <w:gridSpan w:val="6"/>
            <w:vAlign w:val="center"/>
          </w:tcPr>
          <w:p w14:paraId="11AC3A2D" w14:textId="77777777" w:rsidR="006002FB" w:rsidRPr="00137FC4" w:rsidRDefault="006002FB" w:rsidP="006002FB">
            <w:pPr>
              <w:jc w:val="center"/>
              <w:rPr>
                <w:szCs w:val="24"/>
              </w:rPr>
            </w:pPr>
          </w:p>
          <w:p w14:paraId="17409A61" w14:textId="77777777" w:rsidR="006002FB" w:rsidRPr="00137FC4" w:rsidRDefault="006002FB" w:rsidP="006002FB">
            <w:pPr>
              <w:jc w:val="center"/>
              <w:rPr>
                <w:szCs w:val="24"/>
              </w:rPr>
            </w:pPr>
          </w:p>
          <w:p w14:paraId="246F4066" w14:textId="77777777" w:rsidR="006002FB" w:rsidRPr="00137FC4" w:rsidRDefault="006002FB" w:rsidP="006002FB">
            <w:pPr>
              <w:jc w:val="center"/>
              <w:rPr>
                <w:szCs w:val="24"/>
              </w:rPr>
            </w:pPr>
          </w:p>
          <w:p w14:paraId="5B0655A1" w14:textId="77777777" w:rsidR="006002FB" w:rsidRPr="00137FC4" w:rsidRDefault="006002FB" w:rsidP="006002FB">
            <w:pPr>
              <w:jc w:val="center"/>
              <w:rPr>
                <w:szCs w:val="24"/>
              </w:rPr>
            </w:pPr>
          </w:p>
          <w:p w14:paraId="1D0FF3C2" w14:textId="77777777" w:rsidR="006002FB" w:rsidRPr="00137FC4" w:rsidRDefault="006002FB" w:rsidP="006002FB">
            <w:pPr>
              <w:jc w:val="center"/>
              <w:rPr>
                <w:szCs w:val="24"/>
              </w:rPr>
            </w:pPr>
          </w:p>
          <w:p w14:paraId="08070D08" w14:textId="77777777" w:rsidR="006002FB" w:rsidRPr="00137FC4" w:rsidRDefault="006002FB" w:rsidP="006002FB">
            <w:pPr>
              <w:jc w:val="center"/>
              <w:rPr>
                <w:szCs w:val="24"/>
              </w:rPr>
            </w:pPr>
          </w:p>
          <w:p w14:paraId="118B9E30" w14:textId="77777777" w:rsidR="006002FB" w:rsidRPr="00137FC4" w:rsidRDefault="006002FB" w:rsidP="006002FB">
            <w:pPr>
              <w:jc w:val="center"/>
              <w:rPr>
                <w:szCs w:val="24"/>
              </w:rPr>
            </w:pPr>
          </w:p>
          <w:p w14:paraId="34404658" w14:textId="77777777" w:rsidR="006002FB" w:rsidRPr="00137FC4" w:rsidRDefault="006002FB" w:rsidP="006002FB">
            <w:pPr>
              <w:jc w:val="center"/>
              <w:rPr>
                <w:szCs w:val="24"/>
              </w:rPr>
            </w:pPr>
          </w:p>
        </w:tc>
      </w:tr>
      <w:tr w:rsidR="006002FB" w:rsidRPr="00137FC4" w14:paraId="54E24C3A" w14:textId="77777777" w:rsidTr="00DB2C07">
        <w:trPr>
          <w:trHeight w:val="415"/>
        </w:trPr>
        <w:tc>
          <w:tcPr>
            <w:tcW w:w="569" w:type="dxa"/>
            <w:vMerge/>
            <w:vAlign w:val="center"/>
          </w:tcPr>
          <w:p w14:paraId="036CE546" w14:textId="77777777" w:rsidR="006002FB" w:rsidRPr="00137FC4" w:rsidRDefault="006002FB" w:rsidP="006002FB">
            <w:pPr>
              <w:jc w:val="center"/>
              <w:rPr>
                <w:b/>
                <w:bCs/>
                <w:szCs w:val="24"/>
              </w:rPr>
            </w:pPr>
          </w:p>
        </w:tc>
        <w:tc>
          <w:tcPr>
            <w:tcW w:w="8397" w:type="dxa"/>
            <w:gridSpan w:val="20"/>
            <w:vAlign w:val="center"/>
          </w:tcPr>
          <w:p w14:paraId="03A465CE" w14:textId="77777777" w:rsidR="006002FB" w:rsidRPr="00137FC4" w:rsidRDefault="006002FB" w:rsidP="006002FB">
            <w:pPr>
              <w:jc w:val="center"/>
              <w:rPr>
                <w:b/>
                <w:bCs/>
                <w:szCs w:val="24"/>
              </w:rPr>
            </w:pPr>
            <w:r w:rsidRPr="00137FC4">
              <w:rPr>
                <w:b/>
                <w:bCs/>
                <w:szCs w:val="24"/>
              </w:rPr>
              <w:t>2.Translation Team</w:t>
            </w:r>
          </w:p>
        </w:tc>
      </w:tr>
      <w:tr w:rsidR="006002FB" w:rsidRPr="00137FC4" w14:paraId="542C1FEF" w14:textId="77777777" w:rsidTr="00DB2C07">
        <w:trPr>
          <w:trHeight w:val="855"/>
        </w:trPr>
        <w:tc>
          <w:tcPr>
            <w:tcW w:w="569" w:type="dxa"/>
            <w:vMerge/>
            <w:vAlign w:val="center"/>
          </w:tcPr>
          <w:p w14:paraId="08933659" w14:textId="77777777" w:rsidR="006002FB" w:rsidRPr="00137FC4" w:rsidRDefault="006002FB" w:rsidP="006002FB">
            <w:pPr>
              <w:jc w:val="center"/>
              <w:rPr>
                <w:szCs w:val="24"/>
                <w:u w:val="single"/>
              </w:rPr>
            </w:pPr>
          </w:p>
        </w:tc>
        <w:tc>
          <w:tcPr>
            <w:tcW w:w="3392" w:type="dxa"/>
            <w:gridSpan w:val="4"/>
            <w:vAlign w:val="center"/>
          </w:tcPr>
          <w:p w14:paraId="1298AFAE" w14:textId="77777777" w:rsidR="006002FB" w:rsidRPr="001E76D5" w:rsidRDefault="006002FB" w:rsidP="006002FB">
            <w:pPr>
              <w:pStyle w:val="ListParagraph"/>
              <w:numPr>
                <w:ilvl w:val="0"/>
                <w:numId w:val="16"/>
              </w:numPr>
              <w:ind w:left="445" w:hanging="445"/>
              <w:contextualSpacing/>
              <w:jc w:val="left"/>
              <w:rPr>
                <w:szCs w:val="24"/>
              </w:rPr>
            </w:pPr>
            <w:r w:rsidRPr="00137FC4">
              <w:rPr>
                <w:szCs w:val="24"/>
              </w:rPr>
              <w:t>Details</w:t>
            </w:r>
            <w:r>
              <w:rPr>
                <w:szCs w:val="24"/>
              </w:rPr>
              <w:t xml:space="preserve"> of translation team</w:t>
            </w:r>
            <w:r w:rsidRPr="00137FC4">
              <w:rPr>
                <w:szCs w:val="24"/>
              </w:rPr>
              <w:t xml:space="preserve"> (Refer 5.4 &amp; 5.5 of Call for Proposal)</w:t>
            </w:r>
          </w:p>
        </w:tc>
        <w:tc>
          <w:tcPr>
            <w:tcW w:w="5005" w:type="dxa"/>
            <w:gridSpan w:val="16"/>
            <w:vAlign w:val="center"/>
          </w:tcPr>
          <w:p w14:paraId="0698544C" w14:textId="77777777" w:rsidR="006002FB" w:rsidRPr="00137FC4" w:rsidRDefault="006002FB" w:rsidP="006002FB">
            <w:pPr>
              <w:rPr>
                <w:szCs w:val="24"/>
              </w:rPr>
            </w:pPr>
          </w:p>
          <w:p w14:paraId="1CE68FEC" w14:textId="77777777" w:rsidR="006002FB" w:rsidRPr="00137FC4" w:rsidRDefault="006002FB" w:rsidP="006002FB">
            <w:pPr>
              <w:rPr>
                <w:szCs w:val="24"/>
              </w:rPr>
            </w:pPr>
          </w:p>
        </w:tc>
      </w:tr>
      <w:tr w:rsidR="006002FB" w:rsidRPr="00137FC4" w14:paraId="542CBF76" w14:textId="77777777" w:rsidTr="00DB2C07">
        <w:trPr>
          <w:trHeight w:val="825"/>
        </w:trPr>
        <w:tc>
          <w:tcPr>
            <w:tcW w:w="569" w:type="dxa"/>
            <w:vMerge/>
            <w:vAlign w:val="center"/>
          </w:tcPr>
          <w:p w14:paraId="3BD1ED70" w14:textId="77777777" w:rsidR="006002FB" w:rsidRPr="00137FC4" w:rsidRDefault="006002FB" w:rsidP="006002FB">
            <w:pPr>
              <w:jc w:val="center"/>
              <w:rPr>
                <w:szCs w:val="24"/>
                <w:u w:val="single"/>
              </w:rPr>
            </w:pPr>
          </w:p>
        </w:tc>
        <w:tc>
          <w:tcPr>
            <w:tcW w:w="3392" w:type="dxa"/>
            <w:gridSpan w:val="4"/>
            <w:vAlign w:val="center"/>
          </w:tcPr>
          <w:p w14:paraId="7F8EC4D0" w14:textId="77777777" w:rsidR="006002FB" w:rsidRPr="00137FC4" w:rsidRDefault="006002FB" w:rsidP="006002FB">
            <w:pPr>
              <w:pStyle w:val="ListParagraph"/>
              <w:numPr>
                <w:ilvl w:val="0"/>
                <w:numId w:val="16"/>
              </w:numPr>
              <w:ind w:left="445" w:hanging="445"/>
              <w:contextualSpacing/>
              <w:jc w:val="left"/>
              <w:rPr>
                <w:szCs w:val="24"/>
              </w:rPr>
            </w:pPr>
            <w:r w:rsidRPr="00137FC4">
              <w:rPr>
                <w:szCs w:val="24"/>
              </w:rPr>
              <w:t>Anticipated Support (in brief 150 words)</w:t>
            </w:r>
          </w:p>
        </w:tc>
        <w:tc>
          <w:tcPr>
            <w:tcW w:w="5005" w:type="dxa"/>
            <w:gridSpan w:val="16"/>
            <w:vAlign w:val="center"/>
          </w:tcPr>
          <w:p w14:paraId="23216BAE" w14:textId="77777777" w:rsidR="006002FB" w:rsidRPr="00137FC4" w:rsidRDefault="006002FB" w:rsidP="006002FB">
            <w:pPr>
              <w:rPr>
                <w:szCs w:val="24"/>
              </w:rPr>
            </w:pPr>
          </w:p>
        </w:tc>
      </w:tr>
      <w:tr w:rsidR="006002FB" w:rsidRPr="00137FC4" w14:paraId="3C4184D2" w14:textId="77777777" w:rsidTr="00DB2C07">
        <w:tc>
          <w:tcPr>
            <w:tcW w:w="569" w:type="dxa"/>
            <w:vAlign w:val="center"/>
          </w:tcPr>
          <w:p w14:paraId="53B9F61F" w14:textId="77777777" w:rsidR="006002FB" w:rsidRPr="00137FC4" w:rsidRDefault="006002FB" w:rsidP="006002FB">
            <w:pPr>
              <w:jc w:val="center"/>
              <w:rPr>
                <w:szCs w:val="24"/>
              </w:rPr>
            </w:pPr>
            <w:r w:rsidRPr="00137FC4">
              <w:rPr>
                <w:szCs w:val="24"/>
              </w:rPr>
              <w:t>7.</w:t>
            </w:r>
          </w:p>
        </w:tc>
        <w:tc>
          <w:tcPr>
            <w:tcW w:w="3392" w:type="dxa"/>
            <w:gridSpan w:val="4"/>
            <w:vAlign w:val="center"/>
          </w:tcPr>
          <w:p w14:paraId="2023DE74" w14:textId="77777777" w:rsidR="006002FB" w:rsidRPr="00137FC4" w:rsidRDefault="006002FB" w:rsidP="006002FB">
            <w:pPr>
              <w:jc w:val="center"/>
              <w:rPr>
                <w:szCs w:val="24"/>
              </w:rPr>
            </w:pPr>
            <w:r w:rsidRPr="00137FC4">
              <w:rPr>
                <w:szCs w:val="24"/>
              </w:rPr>
              <w:t>Current status of work briefly in terms of scientific &amp; technical content</w:t>
            </w:r>
          </w:p>
          <w:p w14:paraId="1B19BDCB" w14:textId="77777777" w:rsidR="006002FB" w:rsidRPr="00137FC4" w:rsidRDefault="006002FB" w:rsidP="006002FB">
            <w:pPr>
              <w:jc w:val="center"/>
              <w:rPr>
                <w:szCs w:val="24"/>
              </w:rPr>
            </w:pPr>
            <w:r w:rsidRPr="00137FC4">
              <w:rPr>
                <w:szCs w:val="24"/>
              </w:rPr>
              <w:t>(in 100 words)</w:t>
            </w:r>
          </w:p>
        </w:tc>
        <w:tc>
          <w:tcPr>
            <w:tcW w:w="5005" w:type="dxa"/>
            <w:gridSpan w:val="16"/>
            <w:vAlign w:val="center"/>
          </w:tcPr>
          <w:p w14:paraId="4592CA52" w14:textId="77777777" w:rsidR="006002FB" w:rsidRPr="00137FC4" w:rsidRDefault="006002FB" w:rsidP="006002FB">
            <w:pPr>
              <w:jc w:val="center"/>
              <w:rPr>
                <w:szCs w:val="24"/>
              </w:rPr>
            </w:pPr>
          </w:p>
          <w:p w14:paraId="2B6880C2" w14:textId="77777777" w:rsidR="006002FB" w:rsidRPr="00137FC4" w:rsidRDefault="006002FB" w:rsidP="006002FB">
            <w:pPr>
              <w:jc w:val="center"/>
              <w:rPr>
                <w:szCs w:val="24"/>
              </w:rPr>
            </w:pPr>
          </w:p>
          <w:p w14:paraId="63206B91" w14:textId="77777777" w:rsidR="006002FB" w:rsidRPr="00137FC4" w:rsidRDefault="006002FB" w:rsidP="006002FB">
            <w:pPr>
              <w:jc w:val="center"/>
              <w:rPr>
                <w:szCs w:val="24"/>
              </w:rPr>
            </w:pPr>
          </w:p>
          <w:p w14:paraId="6DCB7263" w14:textId="77777777" w:rsidR="006002FB" w:rsidRPr="00137FC4" w:rsidRDefault="006002FB" w:rsidP="006002FB">
            <w:pPr>
              <w:jc w:val="center"/>
              <w:rPr>
                <w:szCs w:val="24"/>
              </w:rPr>
            </w:pPr>
          </w:p>
          <w:p w14:paraId="30F04291" w14:textId="77777777" w:rsidR="006002FB" w:rsidRPr="00137FC4" w:rsidRDefault="006002FB" w:rsidP="006002FB">
            <w:pPr>
              <w:jc w:val="center"/>
              <w:rPr>
                <w:szCs w:val="24"/>
              </w:rPr>
            </w:pPr>
          </w:p>
          <w:p w14:paraId="0C367F3C" w14:textId="77777777" w:rsidR="006002FB" w:rsidRPr="00137FC4" w:rsidRDefault="006002FB" w:rsidP="006002FB">
            <w:pPr>
              <w:jc w:val="center"/>
              <w:rPr>
                <w:szCs w:val="24"/>
              </w:rPr>
            </w:pPr>
          </w:p>
          <w:p w14:paraId="21BBCA02" w14:textId="77777777" w:rsidR="006002FB" w:rsidRPr="00137FC4" w:rsidRDefault="006002FB" w:rsidP="006002FB">
            <w:pPr>
              <w:rPr>
                <w:szCs w:val="24"/>
              </w:rPr>
            </w:pPr>
          </w:p>
        </w:tc>
      </w:tr>
      <w:tr w:rsidR="006002FB" w:rsidRPr="00137FC4" w14:paraId="0C2DA19A" w14:textId="77777777" w:rsidTr="00DB2C07">
        <w:tc>
          <w:tcPr>
            <w:tcW w:w="569" w:type="dxa"/>
            <w:vAlign w:val="center"/>
          </w:tcPr>
          <w:p w14:paraId="38913AD1" w14:textId="77777777" w:rsidR="006002FB" w:rsidRPr="00137FC4" w:rsidRDefault="006002FB" w:rsidP="006002FB">
            <w:pPr>
              <w:jc w:val="center"/>
              <w:rPr>
                <w:szCs w:val="24"/>
              </w:rPr>
            </w:pPr>
            <w:r w:rsidRPr="00137FC4">
              <w:rPr>
                <w:szCs w:val="24"/>
              </w:rPr>
              <w:t>8.</w:t>
            </w:r>
          </w:p>
        </w:tc>
        <w:tc>
          <w:tcPr>
            <w:tcW w:w="3392" w:type="dxa"/>
            <w:gridSpan w:val="4"/>
            <w:vAlign w:val="center"/>
          </w:tcPr>
          <w:p w14:paraId="368A2530" w14:textId="77777777" w:rsidR="006002FB" w:rsidRPr="00137FC4" w:rsidRDefault="006002FB" w:rsidP="006002FB">
            <w:pPr>
              <w:jc w:val="center"/>
              <w:rPr>
                <w:szCs w:val="24"/>
              </w:rPr>
            </w:pPr>
            <w:r w:rsidRPr="00137FC4">
              <w:rPr>
                <w:szCs w:val="24"/>
              </w:rPr>
              <w:t xml:space="preserve">Does your project proposal qualify as translational research </w:t>
            </w:r>
            <w:r w:rsidRPr="00137FC4">
              <w:rPr>
                <w:szCs w:val="24"/>
              </w:rPr>
              <w:lastRenderedPageBreak/>
              <w:t>project? (if yes please justify in 50 words)</w:t>
            </w:r>
          </w:p>
        </w:tc>
        <w:tc>
          <w:tcPr>
            <w:tcW w:w="5005" w:type="dxa"/>
            <w:gridSpan w:val="16"/>
            <w:vAlign w:val="center"/>
          </w:tcPr>
          <w:p w14:paraId="6CC1844B" w14:textId="77777777" w:rsidR="006002FB" w:rsidRPr="00137FC4" w:rsidRDefault="006002FB" w:rsidP="006002FB">
            <w:pPr>
              <w:jc w:val="center"/>
              <w:rPr>
                <w:szCs w:val="24"/>
              </w:rPr>
            </w:pPr>
          </w:p>
          <w:p w14:paraId="56FD13A0" w14:textId="77777777" w:rsidR="006002FB" w:rsidRPr="00137FC4" w:rsidRDefault="006002FB" w:rsidP="006002FB">
            <w:pPr>
              <w:jc w:val="center"/>
              <w:rPr>
                <w:szCs w:val="24"/>
              </w:rPr>
            </w:pPr>
          </w:p>
          <w:p w14:paraId="45E6CDFF" w14:textId="77777777" w:rsidR="006002FB" w:rsidRPr="00137FC4" w:rsidRDefault="006002FB" w:rsidP="006002FB">
            <w:pPr>
              <w:jc w:val="center"/>
              <w:rPr>
                <w:szCs w:val="24"/>
              </w:rPr>
            </w:pPr>
          </w:p>
          <w:p w14:paraId="4279868E" w14:textId="77777777" w:rsidR="006002FB" w:rsidRPr="00137FC4" w:rsidRDefault="006002FB" w:rsidP="006002FB">
            <w:pPr>
              <w:jc w:val="center"/>
              <w:rPr>
                <w:szCs w:val="24"/>
              </w:rPr>
            </w:pPr>
          </w:p>
          <w:p w14:paraId="4B2BC409" w14:textId="77777777" w:rsidR="006002FB" w:rsidRPr="00137FC4" w:rsidRDefault="006002FB" w:rsidP="006002FB">
            <w:pPr>
              <w:jc w:val="center"/>
              <w:rPr>
                <w:szCs w:val="24"/>
              </w:rPr>
            </w:pPr>
          </w:p>
          <w:p w14:paraId="690C6DED" w14:textId="77777777" w:rsidR="006002FB" w:rsidRPr="00137FC4" w:rsidRDefault="006002FB" w:rsidP="006002FB">
            <w:pPr>
              <w:jc w:val="center"/>
              <w:rPr>
                <w:szCs w:val="24"/>
              </w:rPr>
            </w:pPr>
          </w:p>
          <w:p w14:paraId="1CE20314" w14:textId="77777777" w:rsidR="006002FB" w:rsidRPr="00137FC4" w:rsidRDefault="006002FB" w:rsidP="006002FB">
            <w:pPr>
              <w:jc w:val="center"/>
              <w:rPr>
                <w:szCs w:val="24"/>
              </w:rPr>
            </w:pPr>
          </w:p>
          <w:p w14:paraId="259CD1E9" w14:textId="77777777" w:rsidR="006002FB" w:rsidRPr="00137FC4" w:rsidRDefault="006002FB" w:rsidP="006002FB">
            <w:pPr>
              <w:jc w:val="center"/>
              <w:rPr>
                <w:szCs w:val="24"/>
              </w:rPr>
            </w:pPr>
          </w:p>
        </w:tc>
      </w:tr>
      <w:tr w:rsidR="006002FB" w:rsidRPr="00137FC4" w14:paraId="49F41565" w14:textId="77777777" w:rsidTr="00DB2C07">
        <w:tc>
          <w:tcPr>
            <w:tcW w:w="569" w:type="dxa"/>
            <w:vAlign w:val="center"/>
          </w:tcPr>
          <w:p w14:paraId="4D9D4F23" w14:textId="77777777" w:rsidR="006002FB" w:rsidRPr="00137FC4" w:rsidRDefault="006002FB" w:rsidP="006002FB">
            <w:pPr>
              <w:jc w:val="center"/>
              <w:rPr>
                <w:szCs w:val="24"/>
              </w:rPr>
            </w:pPr>
            <w:r w:rsidRPr="00137FC4">
              <w:rPr>
                <w:szCs w:val="24"/>
              </w:rPr>
              <w:lastRenderedPageBreak/>
              <w:t>9.</w:t>
            </w:r>
          </w:p>
        </w:tc>
        <w:tc>
          <w:tcPr>
            <w:tcW w:w="3392" w:type="dxa"/>
            <w:gridSpan w:val="4"/>
            <w:vAlign w:val="center"/>
          </w:tcPr>
          <w:p w14:paraId="26F1C26A" w14:textId="77777777" w:rsidR="006002FB" w:rsidRPr="00137FC4" w:rsidRDefault="006002FB" w:rsidP="006002FB">
            <w:pPr>
              <w:jc w:val="center"/>
              <w:rPr>
                <w:szCs w:val="24"/>
              </w:rPr>
            </w:pPr>
            <w:r w:rsidRPr="00137FC4">
              <w:rPr>
                <w:szCs w:val="24"/>
              </w:rPr>
              <w:t>Specific quantifiable Objectives of the project</w:t>
            </w:r>
          </w:p>
        </w:tc>
        <w:tc>
          <w:tcPr>
            <w:tcW w:w="5005" w:type="dxa"/>
            <w:gridSpan w:val="16"/>
            <w:vAlign w:val="center"/>
          </w:tcPr>
          <w:p w14:paraId="23BC280A" w14:textId="77777777" w:rsidR="006002FB" w:rsidRPr="00137FC4" w:rsidRDefault="006002FB" w:rsidP="006002FB">
            <w:pPr>
              <w:jc w:val="center"/>
              <w:rPr>
                <w:szCs w:val="24"/>
              </w:rPr>
            </w:pPr>
          </w:p>
          <w:p w14:paraId="0458BEB6" w14:textId="77777777" w:rsidR="006002FB" w:rsidRPr="00137FC4" w:rsidRDefault="006002FB" w:rsidP="006002FB">
            <w:pPr>
              <w:jc w:val="center"/>
              <w:rPr>
                <w:szCs w:val="24"/>
              </w:rPr>
            </w:pPr>
          </w:p>
          <w:p w14:paraId="5B98ECA2" w14:textId="77777777" w:rsidR="006002FB" w:rsidRPr="00137FC4" w:rsidRDefault="006002FB" w:rsidP="006002FB">
            <w:pPr>
              <w:jc w:val="center"/>
              <w:rPr>
                <w:szCs w:val="24"/>
              </w:rPr>
            </w:pPr>
          </w:p>
          <w:p w14:paraId="14BAFC9D" w14:textId="77777777" w:rsidR="006002FB" w:rsidRPr="00137FC4" w:rsidRDefault="006002FB" w:rsidP="006002FB">
            <w:pPr>
              <w:jc w:val="center"/>
              <w:rPr>
                <w:szCs w:val="24"/>
              </w:rPr>
            </w:pPr>
          </w:p>
          <w:p w14:paraId="6479CCE1" w14:textId="77777777" w:rsidR="006002FB" w:rsidRPr="00137FC4" w:rsidRDefault="006002FB" w:rsidP="006002FB">
            <w:pPr>
              <w:jc w:val="center"/>
              <w:rPr>
                <w:szCs w:val="24"/>
              </w:rPr>
            </w:pPr>
          </w:p>
          <w:p w14:paraId="2FB5B645" w14:textId="77777777" w:rsidR="006002FB" w:rsidRPr="00137FC4" w:rsidRDefault="006002FB" w:rsidP="006002FB">
            <w:pPr>
              <w:jc w:val="center"/>
              <w:rPr>
                <w:szCs w:val="24"/>
              </w:rPr>
            </w:pPr>
          </w:p>
          <w:p w14:paraId="691E496F" w14:textId="77777777" w:rsidR="006002FB" w:rsidRPr="00137FC4" w:rsidRDefault="006002FB" w:rsidP="006002FB">
            <w:pPr>
              <w:jc w:val="center"/>
              <w:rPr>
                <w:szCs w:val="24"/>
              </w:rPr>
            </w:pPr>
          </w:p>
        </w:tc>
      </w:tr>
      <w:tr w:rsidR="006002FB" w:rsidRPr="00137FC4" w14:paraId="5DEA82B9" w14:textId="77777777" w:rsidTr="00DB2C07">
        <w:tc>
          <w:tcPr>
            <w:tcW w:w="569" w:type="dxa"/>
            <w:vAlign w:val="center"/>
          </w:tcPr>
          <w:p w14:paraId="33E59703" w14:textId="77777777" w:rsidR="006002FB" w:rsidRPr="00137FC4" w:rsidRDefault="006002FB" w:rsidP="006002FB">
            <w:pPr>
              <w:jc w:val="center"/>
              <w:rPr>
                <w:szCs w:val="24"/>
              </w:rPr>
            </w:pPr>
            <w:r w:rsidRPr="00137FC4">
              <w:rPr>
                <w:szCs w:val="24"/>
              </w:rPr>
              <w:t>10.</w:t>
            </w:r>
          </w:p>
        </w:tc>
        <w:tc>
          <w:tcPr>
            <w:tcW w:w="3392" w:type="dxa"/>
            <w:gridSpan w:val="4"/>
            <w:vAlign w:val="center"/>
          </w:tcPr>
          <w:p w14:paraId="09DF2755" w14:textId="77777777" w:rsidR="006002FB" w:rsidRPr="00137FC4" w:rsidRDefault="006002FB" w:rsidP="006002FB">
            <w:pPr>
              <w:jc w:val="center"/>
              <w:rPr>
                <w:szCs w:val="24"/>
              </w:rPr>
            </w:pPr>
            <w:r w:rsidRPr="00137FC4">
              <w:rPr>
                <w:szCs w:val="24"/>
              </w:rPr>
              <w:t xml:space="preserve">Project deliverables </w:t>
            </w:r>
          </w:p>
          <w:p w14:paraId="50F4A82B" w14:textId="77777777" w:rsidR="006002FB" w:rsidRPr="00137FC4" w:rsidRDefault="006002FB" w:rsidP="006002FB">
            <w:pPr>
              <w:jc w:val="center"/>
              <w:rPr>
                <w:szCs w:val="24"/>
              </w:rPr>
            </w:pPr>
            <w:r w:rsidRPr="00137FC4">
              <w:rPr>
                <w:szCs w:val="24"/>
              </w:rPr>
              <w:t>(in bullet points)</w:t>
            </w:r>
          </w:p>
        </w:tc>
        <w:tc>
          <w:tcPr>
            <w:tcW w:w="5005" w:type="dxa"/>
            <w:gridSpan w:val="16"/>
            <w:vAlign w:val="center"/>
          </w:tcPr>
          <w:p w14:paraId="54E44D9D" w14:textId="77777777" w:rsidR="006002FB" w:rsidRPr="00137FC4" w:rsidRDefault="006002FB" w:rsidP="006002FB">
            <w:pPr>
              <w:jc w:val="center"/>
              <w:rPr>
                <w:szCs w:val="24"/>
              </w:rPr>
            </w:pPr>
          </w:p>
          <w:p w14:paraId="558271A0" w14:textId="77777777" w:rsidR="006002FB" w:rsidRPr="00137FC4" w:rsidRDefault="006002FB" w:rsidP="006002FB">
            <w:pPr>
              <w:jc w:val="center"/>
              <w:rPr>
                <w:szCs w:val="24"/>
              </w:rPr>
            </w:pPr>
          </w:p>
          <w:p w14:paraId="084DEF0E" w14:textId="77777777" w:rsidR="006002FB" w:rsidRPr="00137FC4" w:rsidRDefault="006002FB" w:rsidP="006002FB">
            <w:pPr>
              <w:jc w:val="center"/>
              <w:rPr>
                <w:szCs w:val="24"/>
              </w:rPr>
            </w:pPr>
          </w:p>
          <w:p w14:paraId="30D89D17" w14:textId="77777777" w:rsidR="006002FB" w:rsidRPr="00137FC4" w:rsidRDefault="006002FB" w:rsidP="006002FB">
            <w:pPr>
              <w:jc w:val="center"/>
              <w:rPr>
                <w:szCs w:val="24"/>
              </w:rPr>
            </w:pPr>
          </w:p>
          <w:p w14:paraId="010F4D42" w14:textId="77777777" w:rsidR="006002FB" w:rsidRPr="00137FC4" w:rsidRDefault="006002FB" w:rsidP="006002FB">
            <w:pPr>
              <w:jc w:val="center"/>
              <w:rPr>
                <w:szCs w:val="24"/>
              </w:rPr>
            </w:pPr>
          </w:p>
          <w:p w14:paraId="43137E8B" w14:textId="77777777" w:rsidR="006002FB" w:rsidRPr="00137FC4" w:rsidRDefault="006002FB" w:rsidP="006002FB">
            <w:pPr>
              <w:jc w:val="center"/>
              <w:rPr>
                <w:szCs w:val="24"/>
              </w:rPr>
            </w:pPr>
          </w:p>
        </w:tc>
      </w:tr>
      <w:tr w:rsidR="006002FB" w:rsidRPr="00137FC4" w14:paraId="502A9A07" w14:textId="77777777" w:rsidTr="00DB2C07">
        <w:tc>
          <w:tcPr>
            <w:tcW w:w="569" w:type="dxa"/>
            <w:vAlign w:val="center"/>
          </w:tcPr>
          <w:p w14:paraId="08A5CB8D" w14:textId="77777777" w:rsidR="006002FB" w:rsidRPr="00137FC4" w:rsidRDefault="006002FB" w:rsidP="006002FB">
            <w:pPr>
              <w:jc w:val="center"/>
              <w:rPr>
                <w:szCs w:val="24"/>
              </w:rPr>
            </w:pPr>
            <w:r w:rsidRPr="00137FC4">
              <w:rPr>
                <w:szCs w:val="24"/>
              </w:rPr>
              <w:t>11.</w:t>
            </w:r>
          </w:p>
        </w:tc>
        <w:tc>
          <w:tcPr>
            <w:tcW w:w="3392" w:type="dxa"/>
            <w:gridSpan w:val="4"/>
            <w:vAlign w:val="center"/>
          </w:tcPr>
          <w:p w14:paraId="5B7E999E" w14:textId="77777777" w:rsidR="006002FB" w:rsidRPr="00137FC4" w:rsidRDefault="006002FB" w:rsidP="006002FB">
            <w:pPr>
              <w:jc w:val="center"/>
              <w:rPr>
                <w:szCs w:val="24"/>
              </w:rPr>
            </w:pPr>
            <w:r w:rsidRPr="00137FC4">
              <w:rPr>
                <w:szCs w:val="24"/>
              </w:rPr>
              <w:t xml:space="preserve">Project outcomes </w:t>
            </w:r>
          </w:p>
          <w:p w14:paraId="22D8217C" w14:textId="77777777" w:rsidR="006002FB" w:rsidRPr="00137FC4" w:rsidRDefault="006002FB" w:rsidP="006002FB">
            <w:pPr>
              <w:jc w:val="center"/>
              <w:rPr>
                <w:szCs w:val="24"/>
              </w:rPr>
            </w:pPr>
            <w:r w:rsidRPr="00137FC4">
              <w:rPr>
                <w:szCs w:val="24"/>
              </w:rPr>
              <w:t>(in bullet points)</w:t>
            </w:r>
          </w:p>
        </w:tc>
        <w:tc>
          <w:tcPr>
            <w:tcW w:w="5005" w:type="dxa"/>
            <w:gridSpan w:val="16"/>
            <w:vAlign w:val="center"/>
          </w:tcPr>
          <w:p w14:paraId="588958C7" w14:textId="77777777" w:rsidR="006002FB" w:rsidRPr="00137FC4" w:rsidRDefault="006002FB" w:rsidP="006002FB">
            <w:pPr>
              <w:jc w:val="center"/>
              <w:rPr>
                <w:szCs w:val="24"/>
              </w:rPr>
            </w:pPr>
          </w:p>
          <w:p w14:paraId="281FB61E" w14:textId="77777777" w:rsidR="006002FB" w:rsidRPr="00137FC4" w:rsidRDefault="006002FB" w:rsidP="006002FB">
            <w:pPr>
              <w:jc w:val="center"/>
              <w:rPr>
                <w:szCs w:val="24"/>
              </w:rPr>
            </w:pPr>
          </w:p>
          <w:p w14:paraId="639A5EFC" w14:textId="77777777" w:rsidR="006002FB" w:rsidRPr="00137FC4" w:rsidRDefault="006002FB" w:rsidP="006002FB">
            <w:pPr>
              <w:jc w:val="center"/>
              <w:rPr>
                <w:szCs w:val="24"/>
              </w:rPr>
            </w:pPr>
          </w:p>
          <w:p w14:paraId="343ACB54" w14:textId="77777777" w:rsidR="006002FB" w:rsidRPr="00137FC4" w:rsidRDefault="006002FB" w:rsidP="006002FB">
            <w:pPr>
              <w:jc w:val="center"/>
              <w:rPr>
                <w:szCs w:val="24"/>
              </w:rPr>
            </w:pPr>
          </w:p>
          <w:p w14:paraId="4E9730ED" w14:textId="77777777" w:rsidR="006002FB" w:rsidRPr="00137FC4" w:rsidRDefault="006002FB" w:rsidP="006002FB">
            <w:pPr>
              <w:jc w:val="center"/>
              <w:rPr>
                <w:szCs w:val="24"/>
              </w:rPr>
            </w:pPr>
          </w:p>
          <w:p w14:paraId="193CE504" w14:textId="77777777" w:rsidR="006002FB" w:rsidRPr="00137FC4" w:rsidRDefault="006002FB" w:rsidP="006002FB">
            <w:pPr>
              <w:jc w:val="center"/>
              <w:rPr>
                <w:szCs w:val="24"/>
              </w:rPr>
            </w:pPr>
          </w:p>
        </w:tc>
      </w:tr>
      <w:tr w:rsidR="006002FB" w:rsidRPr="00137FC4" w14:paraId="66562E68" w14:textId="77777777" w:rsidTr="00DB2C07">
        <w:tc>
          <w:tcPr>
            <w:tcW w:w="569" w:type="dxa"/>
            <w:vAlign w:val="center"/>
          </w:tcPr>
          <w:p w14:paraId="0D63D4A4" w14:textId="77777777" w:rsidR="006002FB" w:rsidRPr="00137FC4" w:rsidRDefault="006002FB" w:rsidP="006002FB">
            <w:pPr>
              <w:jc w:val="center"/>
              <w:rPr>
                <w:szCs w:val="24"/>
              </w:rPr>
            </w:pPr>
            <w:r w:rsidRPr="00137FC4">
              <w:rPr>
                <w:szCs w:val="24"/>
              </w:rPr>
              <w:t>12.</w:t>
            </w:r>
          </w:p>
        </w:tc>
        <w:tc>
          <w:tcPr>
            <w:tcW w:w="3392" w:type="dxa"/>
            <w:gridSpan w:val="4"/>
            <w:vAlign w:val="center"/>
          </w:tcPr>
          <w:p w14:paraId="49E13FBD" w14:textId="5085013B" w:rsidR="006002FB" w:rsidRPr="00137FC4" w:rsidRDefault="006002FB" w:rsidP="006002FB">
            <w:pPr>
              <w:jc w:val="center"/>
              <w:rPr>
                <w:szCs w:val="24"/>
              </w:rPr>
            </w:pPr>
            <w:r w:rsidRPr="00137FC4">
              <w:rPr>
                <w:szCs w:val="24"/>
              </w:rPr>
              <w:t>Details of Industry partner</w:t>
            </w:r>
            <w:r w:rsidR="00EE25E2">
              <w:rPr>
                <w:szCs w:val="24"/>
              </w:rPr>
              <w:t xml:space="preserve"> &amp; Anticipated support for technology development</w:t>
            </w:r>
          </w:p>
        </w:tc>
        <w:tc>
          <w:tcPr>
            <w:tcW w:w="5005" w:type="dxa"/>
            <w:gridSpan w:val="16"/>
            <w:vAlign w:val="center"/>
          </w:tcPr>
          <w:p w14:paraId="61571D49" w14:textId="77777777" w:rsidR="006002FB" w:rsidRPr="00137FC4" w:rsidRDefault="006002FB" w:rsidP="006002FB">
            <w:pPr>
              <w:jc w:val="center"/>
              <w:rPr>
                <w:szCs w:val="24"/>
              </w:rPr>
            </w:pPr>
          </w:p>
          <w:p w14:paraId="660B5B60" w14:textId="77777777" w:rsidR="006002FB" w:rsidRPr="00137FC4" w:rsidRDefault="006002FB" w:rsidP="006002FB">
            <w:pPr>
              <w:jc w:val="center"/>
              <w:rPr>
                <w:szCs w:val="24"/>
              </w:rPr>
            </w:pPr>
          </w:p>
          <w:p w14:paraId="5CBD5441" w14:textId="77777777" w:rsidR="006002FB" w:rsidRPr="00137FC4" w:rsidRDefault="006002FB" w:rsidP="006002FB">
            <w:pPr>
              <w:rPr>
                <w:szCs w:val="24"/>
              </w:rPr>
            </w:pPr>
          </w:p>
        </w:tc>
      </w:tr>
      <w:tr w:rsidR="006002FB" w:rsidRPr="00137FC4" w14:paraId="6E55A82A" w14:textId="77777777" w:rsidTr="00DB2C07">
        <w:tc>
          <w:tcPr>
            <w:tcW w:w="569" w:type="dxa"/>
            <w:vMerge w:val="restart"/>
            <w:vAlign w:val="center"/>
          </w:tcPr>
          <w:p w14:paraId="133F4219" w14:textId="77777777" w:rsidR="006002FB" w:rsidRPr="00137FC4" w:rsidRDefault="006002FB" w:rsidP="006002FB">
            <w:pPr>
              <w:jc w:val="center"/>
              <w:rPr>
                <w:szCs w:val="24"/>
              </w:rPr>
            </w:pPr>
            <w:r w:rsidRPr="00137FC4">
              <w:rPr>
                <w:szCs w:val="24"/>
              </w:rPr>
              <w:t>13.</w:t>
            </w:r>
          </w:p>
        </w:tc>
        <w:tc>
          <w:tcPr>
            <w:tcW w:w="8397" w:type="dxa"/>
            <w:gridSpan w:val="20"/>
            <w:vAlign w:val="center"/>
          </w:tcPr>
          <w:p w14:paraId="7CD76549" w14:textId="10C3CB89" w:rsidR="006002FB" w:rsidRPr="00137FC4" w:rsidRDefault="006002FB" w:rsidP="002F665C">
            <w:pPr>
              <w:jc w:val="both"/>
              <w:rPr>
                <w:szCs w:val="24"/>
              </w:rPr>
            </w:pPr>
            <w:r w:rsidRPr="00137FC4">
              <w:rPr>
                <w:szCs w:val="24"/>
              </w:rPr>
              <w:t>Did you conduct any research</w:t>
            </w:r>
            <w:r w:rsidR="00EE25E2">
              <w:rPr>
                <w:szCs w:val="24"/>
              </w:rPr>
              <w:t>/survey</w:t>
            </w:r>
            <w:r w:rsidRPr="00137FC4">
              <w:rPr>
                <w:szCs w:val="24"/>
              </w:rPr>
              <w:t xml:space="preserve"> to identify evidence of demand or interest from Indian industries for the proposed work and project deliverables? If yes, please provide details about the responsibilities and roles of the selected partners, along with the justification for choosing them.</w:t>
            </w:r>
          </w:p>
        </w:tc>
      </w:tr>
      <w:tr w:rsidR="006002FB" w:rsidRPr="00137FC4" w14:paraId="20A0207D" w14:textId="77777777" w:rsidTr="00DB2C07">
        <w:tc>
          <w:tcPr>
            <w:tcW w:w="569" w:type="dxa"/>
            <w:vMerge/>
            <w:vAlign w:val="center"/>
          </w:tcPr>
          <w:p w14:paraId="67213CD4" w14:textId="77777777" w:rsidR="006002FB" w:rsidRPr="00137FC4" w:rsidRDefault="006002FB" w:rsidP="006002FB">
            <w:pPr>
              <w:jc w:val="center"/>
              <w:rPr>
                <w:szCs w:val="24"/>
              </w:rPr>
            </w:pPr>
          </w:p>
        </w:tc>
        <w:tc>
          <w:tcPr>
            <w:tcW w:w="8397" w:type="dxa"/>
            <w:gridSpan w:val="20"/>
            <w:vAlign w:val="center"/>
          </w:tcPr>
          <w:p w14:paraId="01278EAD" w14:textId="77777777" w:rsidR="006002FB" w:rsidRPr="00137FC4" w:rsidRDefault="006002FB" w:rsidP="006002FB">
            <w:pPr>
              <w:jc w:val="center"/>
              <w:rPr>
                <w:szCs w:val="24"/>
              </w:rPr>
            </w:pPr>
          </w:p>
          <w:p w14:paraId="65992769" w14:textId="77777777" w:rsidR="006002FB" w:rsidRPr="00137FC4" w:rsidRDefault="006002FB" w:rsidP="006002FB">
            <w:pPr>
              <w:jc w:val="center"/>
              <w:rPr>
                <w:szCs w:val="24"/>
              </w:rPr>
            </w:pPr>
          </w:p>
          <w:p w14:paraId="3F89D990" w14:textId="77777777" w:rsidR="006002FB" w:rsidRPr="00137FC4" w:rsidRDefault="006002FB" w:rsidP="006002FB">
            <w:pPr>
              <w:jc w:val="center"/>
              <w:rPr>
                <w:szCs w:val="24"/>
              </w:rPr>
            </w:pPr>
          </w:p>
          <w:p w14:paraId="266C3644" w14:textId="77777777" w:rsidR="006002FB" w:rsidRPr="00137FC4" w:rsidRDefault="006002FB" w:rsidP="006002FB">
            <w:pPr>
              <w:jc w:val="center"/>
              <w:rPr>
                <w:szCs w:val="24"/>
              </w:rPr>
            </w:pPr>
          </w:p>
          <w:p w14:paraId="206A9716" w14:textId="77777777" w:rsidR="006002FB" w:rsidRPr="00137FC4" w:rsidRDefault="006002FB" w:rsidP="006002FB">
            <w:pPr>
              <w:jc w:val="center"/>
              <w:rPr>
                <w:szCs w:val="24"/>
              </w:rPr>
            </w:pPr>
          </w:p>
          <w:p w14:paraId="3432EC4D" w14:textId="77777777" w:rsidR="006002FB" w:rsidRPr="00137FC4" w:rsidRDefault="006002FB" w:rsidP="006002FB">
            <w:pPr>
              <w:jc w:val="center"/>
              <w:rPr>
                <w:szCs w:val="24"/>
              </w:rPr>
            </w:pPr>
          </w:p>
        </w:tc>
      </w:tr>
      <w:tr w:rsidR="006002FB" w:rsidRPr="00137FC4" w14:paraId="28472C7D" w14:textId="77777777" w:rsidTr="00DB2C07">
        <w:tc>
          <w:tcPr>
            <w:tcW w:w="569" w:type="dxa"/>
            <w:vAlign w:val="center"/>
          </w:tcPr>
          <w:p w14:paraId="3A0B1F12" w14:textId="77777777" w:rsidR="006002FB" w:rsidRPr="00137FC4" w:rsidRDefault="006002FB" w:rsidP="006002FB">
            <w:pPr>
              <w:jc w:val="center"/>
              <w:rPr>
                <w:szCs w:val="24"/>
              </w:rPr>
            </w:pPr>
            <w:r w:rsidRPr="00137FC4">
              <w:rPr>
                <w:szCs w:val="24"/>
              </w:rPr>
              <w:t>14.</w:t>
            </w:r>
          </w:p>
        </w:tc>
        <w:tc>
          <w:tcPr>
            <w:tcW w:w="8397" w:type="dxa"/>
            <w:gridSpan w:val="20"/>
            <w:vAlign w:val="center"/>
          </w:tcPr>
          <w:p w14:paraId="57B3D034" w14:textId="00C9ABE8" w:rsidR="006002FB" w:rsidRPr="003257FF" w:rsidRDefault="006002FB" w:rsidP="006002FB">
            <w:pPr>
              <w:jc w:val="center"/>
              <w:rPr>
                <w:szCs w:val="24"/>
              </w:rPr>
            </w:pPr>
            <w:r w:rsidRPr="003257FF">
              <w:rPr>
                <w:szCs w:val="24"/>
              </w:rPr>
              <w:t>Research support availed/being availed/</w:t>
            </w:r>
            <w:r w:rsidR="00EE25E2" w:rsidRPr="003257FF">
              <w:rPr>
                <w:szCs w:val="24"/>
              </w:rPr>
              <w:t>applied by</w:t>
            </w:r>
            <w:r w:rsidRPr="003257FF">
              <w:rPr>
                <w:szCs w:val="24"/>
              </w:rPr>
              <w:t xml:space="preserve"> the PI from different sources, including DST</w:t>
            </w:r>
          </w:p>
        </w:tc>
      </w:tr>
      <w:tr w:rsidR="006002FB" w:rsidRPr="00137FC4" w14:paraId="2B0EFF6F" w14:textId="77777777" w:rsidTr="00DB2C07">
        <w:tc>
          <w:tcPr>
            <w:tcW w:w="569" w:type="dxa"/>
            <w:vMerge w:val="restart"/>
            <w:vAlign w:val="center"/>
          </w:tcPr>
          <w:p w14:paraId="4D8289D5" w14:textId="77777777" w:rsidR="006002FB" w:rsidRPr="00137FC4" w:rsidRDefault="006002FB" w:rsidP="006002FB">
            <w:pPr>
              <w:jc w:val="center"/>
              <w:rPr>
                <w:szCs w:val="24"/>
              </w:rPr>
            </w:pPr>
          </w:p>
          <w:p w14:paraId="23EE82BA" w14:textId="77777777" w:rsidR="006002FB" w:rsidRPr="00137FC4" w:rsidRDefault="006002FB" w:rsidP="006002FB">
            <w:pPr>
              <w:jc w:val="center"/>
              <w:rPr>
                <w:szCs w:val="24"/>
              </w:rPr>
            </w:pPr>
          </w:p>
        </w:tc>
        <w:tc>
          <w:tcPr>
            <w:tcW w:w="1862" w:type="dxa"/>
            <w:gridSpan w:val="3"/>
            <w:vAlign w:val="center"/>
          </w:tcPr>
          <w:p w14:paraId="1019E4F4" w14:textId="77777777" w:rsidR="006002FB" w:rsidRPr="00137FC4" w:rsidRDefault="006002FB" w:rsidP="006002FB">
            <w:pPr>
              <w:jc w:val="center"/>
              <w:rPr>
                <w:szCs w:val="24"/>
              </w:rPr>
            </w:pPr>
            <w:r w:rsidRPr="00137FC4">
              <w:rPr>
                <w:szCs w:val="24"/>
              </w:rPr>
              <w:t>Project title</w:t>
            </w:r>
          </w:p>
        </w:tc>
        <w:tc>
          <w:tcPr>
            <w:tcW w:w="1530" w:type="dxa"/>
            <w:vAlign w:val="center"/>
          </w:tcPr>
          <w:p w14:paraId="4C710DC7" w14:textId="77777777" w:rsidR="006002FB" w:rsidRPr="00137FC4" w:rsidRDefault="006002FB" w:rsidP="006002FB">
            <w:pPr>
              <w:jc w:val="center"/>
              <w:rPr>
                <w:szCs w:val="24"/>
              </w:rPr>
            </w:pPr>
            <w:r w:rsidRPr="00137FC4">
              <w:rPr>
                <w:szCs w:val="24"/>
              </w:rPr>
              <w:t>Funding agency</w:t>
            </w:r>
          </w:p>
        </w:tc>
        <w:tc>
          <w:tcPr>
            <w:tcW w:w="895" w:type="dxa"/>
            <w:gridSpan w:val="3"/>
            <w:vAlign w:val="center"/>
          </w:tcPr>
          <w:p w14:paraId="282A5A6B" w14:textId="77777777" w:rsidR="006002FB" w:rsidRPr="00137FC4" w:rsidRDefault="006002FB" w:rsidP="006002FB">
            <w:pPr>
              <w:jc w:val="center"/>
              <w:rPr>
                <w:szCs w:val="24"/>
              </w:rPr>
            </w:pPr>
            <w:r>
              <w:rPr>
                <w:szCs w:val="24"/>
              </w:rPr>
              <w:t>Project Cost</w:t>
            </w:r>
          </w:p>
        </w:tc>
        <w:tc>
          <w:tcPr>
            <w:tcW w:w="1262" w:type="dxa"/>
            <w:gridSpan w:val="4"/>
            <w:vAlign w:val="center"/>
          </w:tcPr>
          <w:p w14:paraId="7BDB8D84" w14:textId="77777777" w:rsidR="006002FB" w:rsidRPr="00137FC4" w:rsidRDefault="006002FB" w:rsidP="006002FB">
            <w:pPr>
              <w:jc w:val="center"/>
              <w:rPr>
                <w:szCs w:val="24"/>
              </w:rPr>
            </w:pPr>
            <w:r w:rsidRPr="00137FC4">
              <w:rPr>
                <w:szCs w:val="24"/>
              </w:rPr>
              <w:t>Project duration</w:t>
            </w:r>
          </w:p>
        </w:tc>
        <w:tc>
          <w:tcPr>
            <w:tcW w:w="1485" w:type="dxa"/>
            <w:gridSpan w:val="6"/>
            <w:vAlign w:val="center"/>
          </w:tcPr>
          <w:p w14:paraId="30D0E835" w14:textId="77777777" w:rsidR="006002FB" w:rsidRPr="00137FC4" w:rsidRDefault="006002FB" w:rsidP="006002FB">
            <w:pPr>
              <w:jc w:val="center"/>
              <w:rPr>
                <w:szCs w:val="24"/>
              </w:rPr>
            </w:pPr>
            <w:r w:rsidRPr="00137FC4">
              <w:rPr>
                <w:szCs w:val="24"/>
              </w:rPr>
              <w:t>Ongoing /completed</w:t>
            </w:r>
          </w:p>
        </w:tc>
        <w:tc>
          <w:tcPr>
            <w:tcW w:w="1363" w:type="dxa"/>
            <w:gridSpan w:val="3"/>
            <w:vAlign w:val="center"/>
          </w:tcPr>
          <w:p w14:paraId="5968F86B" w14:textId="77777777" w:rsidR="006002FB" w:rsidRPr="00137FC4" w:rsidRDefault="006002FB" w:rsidP="006002FB">
            <w:pPr>
              <w:jc w:val="center"/>
              <w:rPr>
                <w:szCs w:val="24"/>
              </w:rPr>
            </w:pPr>
            <w:r w:rsidRPr="00137FC4">
              <w:rPr>
                <w:szCs w:val="24"/>
              </w:rPr>
              <w:t>Project Outcome</w:t>
            </w:r>
          </w:p>
        </w:tc>
      </w:tr>
      <w:tr w:rsidR="006002FB" w:rsidRPr="00137FC4" w14:paraId="5EC36584" w14:textId="77777777" w:rsidTr="00DB2C07">
        <w:tc>
          <w:tcPr>
            <w:tcW w:w="569" w:type="dxa"/>
            <w:vMerge/>
            <w:vAlign w:val="center"/>
          </w:tcPr>
          <w:p w14:paraId="796A01A3" w14:textId="77777777" w:rsidR="006002FB" w:rsidRPr="00137FC4" w:rsidRDefault="006002FB" w:rsidP="006002FB">
            <w:pPr>
              <w:jc w:val="center"/>
              <w:rPr>
                <w:szCs w:val="24"/>
              </w:rPr>
            </w:pPr>
          </w:p>
        </w:tc>
        <w:tc>
          <w:tcPr>
            <w:tcW w:w="1862" w:type="dxa"/>
            <w:gridSpan w:val="3"/>
            <w:vAlign w:val="center"/>
          </w:tcPr>
          <w:p w14:paraId="72CDD2E2" w14:textId="77777777" w:rsidR="006002FB" w:rsidRPr="00137FC4" w:rsidRDefault="006002FB" w:rsidP="006002FB">
            <w:pPr>
              <w:jc w:val="center"/>
              <w:rPr>
                <w:szCs w:val="24"/>
              </w:rPr>
            </w:pPr>
          </w:p>
        </w:tc>
        <w:tc>
          <w:tcPr>
            <w:tcW w:w="1530" w:type="dxa"/>
            <w:vAlign w:val="center"/>
          </w:tcPr>
          <w:p w14:paraId="5D200DED" w14:textId="77777777" w:rsidR="006002FB" w:rsidRPr="00137FC4" w:rsidRDefault="006002FB" w:rsidP="006002FB">
            <w:pPr>
              <w:jc w:val="center"/>
              <w:rPr>
                <w:szCs w:val="24"/>
              </w:rPr>
            </w:pPr>
          </w:p>
        </w:tc>
        <w:tc>
          <w:tcPr>
            <w:tcW w:w="895" w:type="dxa"/>
            <w:gridSpan w:val="3"/>
            <w:vAlign w:val="center"/>
          </w:tcPr>
          <w:p w14:paraId="31C3379B" w14:textId="77777777" w:rsidR="006002FB" w:rsidRPr="00137FC4" w:rsidRDefault="006002FB" w:rsidP="006002FB">
            <w:pPr>
              <w:jc w:val="center"/>
              <w:rPr>
                <w:szCs w:val="24"/>
              </w:rPr>
            </w:pPr>
          </w:p>
        </w:tc>
        <w:tc>
          <w:tcPr>
            <w:tcW w:w="1262" w:type="dxa"/>
            <w:gridSpan w:val="4"/>
            <w:vAlign w:val="center"/>
          </w:tcPr>
          <w:p w14:paraId="29390E7A" w14:textId="77777777" w:rsidR="006002FB" w:rsidRPr="00137FC4" w:rsidRDefault="006002FB" w:rsidP="006002FB">
            <w:pPr>
              <w:jc w:val="center"/>
              <w:rPr>
                <w:szCs w:val="24"/>
              </w:rPr>
            </w:pPr>
          </w:p>
        </w:tc>
        <w:tc>
          <w:tcPr>
            <w:tcW w:w="1485" w:type="dxa"/>
            <w:gridSpan w:val="6"/>
            <w:vAlign w:val="center"/>
          </w:tcPr>
          <w:p w14:paraId="0CED17A5" w14:textId="77777777" w:rsidR="006002FB" w:rsidRPr="00137FC4" w:rsidRDefault="006002FB" w:rsidP="006002FB">
            <w:pPr>
              <w:jc w:val="center"/>
              <w:rPr>
                <w:szCs w:val="24"/>
              </w:rPr>
            </w:pPr>
          </w:p>
        </w:tc>
        <w:tc>
          <w:tcPr>
            <w:tcW w:w="1363" w:type="dxa"/>
            <w:gridSpan w:val="3"/>
            <w:vAlign w:val="center"/>
          </w:tcPr>
          <w:p w14:paraId="7EB0C6B1" w14:textId="77777777" w:rsidR="006002FB" w:rsidRPr="00137FC4" w:rsidRDefault="006002FB" w:rsidP="006002FB">
            <w:pPr>
              <w:jc w:val="center"/>
              <w:rPr>
                <w:szCs w:val="24"/>
              </w:rPr>
            </w:pPr>
          </w:p>
        </w:tc>
      </w:tr>
      <w:tr w:rsidR="006002FB" w:rsidRPr="00137FC4" w14:paraId="31423286" w14:textId="77777777" w:rsidTr="00DB2C07">
        <w:trPr>
          <w:trHeight w:val="93"/>
        </w:trPr>
        <w:tc>
          <w:tcPr>
            <w:tcW w:w="569" w:type="dxa"/>
            <w:vMerge w:val="restart"/>
            <w:vAlign w:val="center"/>
          </w:tcPr>
          <w:p w14:paraId="091A647B" w14:textId="77777777" w:rsidR="006002FB" w:rsidRPr="00137FC4" w:rsidRDefault="006002FB" w:rsidP="006002FB">
            <w:pPr>
              <w:jc w:val="center"/>
              <w:rPr>
                <w:szCs w:val="24"/>
              </w:rPr>
            </w:pPr>
            <w:r w:rsidRPr="00137FC4">
              <w:rPr>
                <w:szCs w:val="24"/>
              </w:rPr>
              <w:t>15.</w:t>
            </w:r>
          </w:p>
        </w:tc>
        <w:tc>
          <w:tcPr>
            <w:tcW w:w="1862" w:type="dxa"/>
            <w:gridSpan w:val="3"/>
            <w:vMerge w:val="restart"/>
            <w:vAlign w:val="center"/>
          </w:tcPr>
          <w:p w14:paraId="548D68E5" w14:textId="77777777" w:rsidR="006002FB" w:rsidRPr="00137FC4" w:rsidRDefault="006002FB" w:rsidP="006002FB">
            <w:pPr>
              <w:jc w:val="center"/>
              <w:rPr>
                <w:szCs w:val="24"/>
              </w:rPr>
            </w:pPr>
            <w:r w:rsidRPr="00137FC4">
              <w:rPr>
                <w:szCs w:val="24"/>
              </w:rPr>
              <w:t>Budget Estimates:</w:t>
            </w:r>
          </w:p>
          <w:p w14:paraId="4FFE0B75" w14:textId="77777777" w:rsidR="006002FB" w:rsidRPr="00137FC4" w:rsidRDefault="006002FB" w:rsidP="006002FB">
            <w:pPr>
              <w:jc w:val="center"/>
              <w:rPr>
                <w:szCs w:val="24"/>
              </w:rPr>
            </w:pPr>
          </w:p>
        </w:tc>
        <w:tc>
          <w:tcPr>
            <w:tcW w:w="1530" w:type="dxa"/>
            <w:vMerge w:val="restart"/>
            <w:vAlign w:val="center"/>
          </w:tcPr>
          <w:p w14:paraId="600A616B" w14:textId="77777777" w:rsidR="006002FB" w:rsidRPr="00137FC4" w:rsidRDefault="006002FB" w:rsidP="006002FB">
            <w:pPr>
              <w:jc w:val="center"/>
              <w:rPr>
                <w:b/>
                <w:szCs w:val="24"/>
              </w:rPr>
            </w:pPr>
            <w:r w:rsidRPr="00137FC4">
              <w:rPr>
                <w:szCs w:val="24"/>
              </w:rPr>
              <w:t>Total Budget</w:t>
            </w:r>
          </w:p>
        </w:tc>
        <w:tc>
          <w:tcPr>
            <w:tcW w:w="3346" w:type="dxa"/>
            <w:gridSpan w:val="11"/>
            <w:vAlign w:val="center"/>
          </w:tcPr>
          <w:p w14:paraId="09481E84" w14:textId="77777777" w:rsidR="006002FB" w:rsidRPr="00137FC4" w:rsidRDefault="006002FB" w:rsidP="006002FB">
            <w:pPr>
              <w:jc w:val="center"/>
              <w:rPr>
                <w:szCs w:val="24"/>
              </w:rPr>
            </w:pPr>
            <w:r w:rsidRPr="00137FC4">
              <w:rPr>
                <w:szCs w:val="24"/>
              </w:rPr>
              <w:t>Recurring</w:t>
            </w:r>
          </w:p>
        </w:tc>
        <w:tc>
          <w:tcPr>
            <w:tcW w:w="1659" w:type="dxa"/>
            <w:gridSpan w:val="5"/>
            <w:vAlign w:val="center"/>
          </w:tcPr>
          <w:p w14:paraId="2EC75CDC" w14:textId="77777777" w:rsidR="006002FB" w:rsidRPr="00137FC4" w:rsidRDefault="006002FB" w:rsidP="006002FB">
            <w:pPr>
              <w:jc w:val="center"/>
              <w:rPr>
                <w:szCs w:val="24"/>
              </w:rPr>
            </w:pPr>
            <w:r w:rsidRPr="00137FC4">
              <w:rPr>
                <w:szCs w:val="24"/>
              </w:rPr>
              <w:t>Non-Recurring</w:t>
            </w:r>
          </w:p>
        </w:tc>
      </w:tr>
      <w:tr w:rsidR="006002FB" w:rsidRPr="00137FC4" w14:paraId="299FE91F" w14:textId="77777777" w:rsidTr="00DB2C07">
        <w:trPr>
          <w:trHeight w:val="150"/>
        </w:trPr>
        <w:tc>
          <w:tcPr>
            <w:tcW w:w="569" w:type="dxa"/>
            <w:vMerge/>
            <w:vAlign w:val="center"/>
          </w:tcPr>
          <w:p w14:paraId="539906E9" w14:textId="77777777" w:rsidR="006002FB" w:rsidRPr="00137FC4" w:rsidRDefault="006002FB" w:rsidP="006002FB">
            <w:pPr>
              <w:jc w:val="center"/>
              <w:rPr>
                <w:szCs w:val="24"/>
              </w:rPr>
            </w:pPr>
          </w:p>
        </w:tc>
        <w:tc>
          <w:tcPr>
            <w:tcW w:w="1862" w:type="dxa"/>
            <w:gridSpan w:val="3"/>
            <w:vMerge/>
            <w:vAlign w:val="center"/>
          </w:tcPr>
          <w:p w14:paraId="30AAF662" w14:textId="77777777" w:rsidR="006002FB" w:rsidRPr="00137FC4" w:rsidRDefault="006002FB" w:rsidP="006002FB">
            <w:pPr>
              <w:jc w:val="center"/>
              <w:rPr>
                <w:szCs w:val="24"/>
              </w:rPr>
            </w:pPr>
          </w:p>
        </w:tc>
        <w:tc>
          <w:tcPr>
            <w:tcW w:w="1530" w:type="dxa"/>
            <w:vMerge/>
            <w:vAlign w:val="center"/>
          </w:tcPr>
          <w:p w14:paraId="29BAC9FF" w14:textId="77777777" w:rsidR="006002FB" w:rsidRPr="00137FC4" w:rsidRDefault="006002FB" w:rsidP="006002FB">
            <w:pPr>
              <w:jc w:val="center"/>
              <w:rPr>
                <w:szCs w:val="24"/>
              </w:rPr>
            </w:pPr>
          </w:p>
        </w:tc>
        <w:tc>
          <w:tcPr>
            <w:tcW w:w="3346" w:type="dxa"/>
            <w:gridSpan w:val="11"/>
            <w:vAlign w:val="center"/>
          </w:tcPr>
          <w:p w14:paraId="7DE3FE8B" w14:textId="77777777" w:rsidR="006002FB" w:rsidRPr="00137FC4" w:rsidRDefault="006002FB" w:rsidP="006002FB">
            <w:pPr>
              <w:jc w:val="center"/>
              <w:rPr>
                <w:szCs w:val="24"/>
              </w:rPr>
            </w:pPr>
          </w:p>
        </w:tc>
        <w:tc>
          <w:tcPr>
            <w:tcW w:w="1659" w:type="dxa"/>
            <w:gridSpan w:val="5"/>
            <w:vAlign w:val="center"/>
          </w:tcPr>
          <w:p w14:paraId="2EA92291" w14:textId="77777777" w:rsidR="006002FB" w:rsidRPr="00137FC4" w:rsidRDefault="006002FB" w:rsidP="006002FB">
            <w:pPr>
              <w:jc w:val="center"/>
              <w:rPr>
                <w:szCs w:val="24"/>
              </w:rPr>
            </w:pPr>
          </w:p>
        </w:tc>
      </w:tr>
      <w:tr w:rsidR="006002FB" w:rsidRPr="00137FC4" w14:paraId="2E46D838" w14:textId="77777777" w:rsidTr="00DB2C07">
        <w:trPr>
          <w:trHeight w:val="270"/>
        </w:trPr>
        <w:tc>
          <w:tcPr>
            <w:tcW w:w="569" w:type="dxa"/>
            <w:vMerge/>
            <w:vAlign w:val="center"/>
          </w:tcPr>
          <w:p w14:paraId="76BF18EF" w14:textId="77777777" w:rsidR="006002FB" w:rsidRPr="00137FC4" w:rsidRDefault="006002FB" w:rsidP="006002FB">
            <w:pPr>
              <w:jc w:val="center"/>
              <w:rPr>
                <w:szCs w:val="24"/>
              </w:rPr>
            </w:pPr>
          </w:p>
        </w:tc>
        <w:tc>
          <w:tcPr>
            <w:tcW w:w="1862" w:type="dxa"/>
            <w:gridSpan w:val="3"/>
            <w:vMerge/>
            <w:vAlign w:val="center"/>
          </w:tcPr>
          <w:p w14:paraId="1C2C7E64" w14:textId="77777777" w:rsidR="006002FB" w:rsidRPr="00137FC4" w:rsidRDefault="006002FB" w:rsidP="006002FB">
            <w:pPr>
              <w:jc w:val="center"/>
              <w:rPr>
                <w:szCs w:val="24"/>
              </w:rPr>
            </w:pPr>
          </w:p>
        </w:tc>
        <w:tc>
          <w:tcPr>
            <w:tcW w:w="1530" w:type="dxa"/>
            <w:vAlign w:val="center"/>
          </w:tcPr>
          <w:p w14:paraId="71F975A7" w14:textId="77777777" w:rsidR="006002FB" w:rsidRPr="00137FC4" w:rsidRDefault="006002FB" w:rsidP="006002FB">
            <w:pPr>
              <w:jc w:val="center"/>
              <w:rPr>
                <w:szCs w:val="24"/>
              </w:rPr>
            </w:pPr>
            <w:r w:rsidRPr="00137FC4">
              <w:rPr>
                <w:szCs w:val="24"/>
              </w:rPr>
              <w:t>Budget Req. from DST</w:t>
            </w:r>
          </w:p>
        </w:tc>
        <w:tc>
          <w:tcPr>
            <w:tcW w:w="3346" w:type="dxa"/>
            <w:gridSpan w:val="11"/>
            <w:vAlign w:val="center"/>
          </w:tcPr>
          <w:p w14:paraId="0A2371C5" w14:textId="77777777" w:rsidR="006002FB" w:rsidRPr="00137FC4" w:rsidRDefault="006002FB" w:rsidP="006002FB">
            <w:pPr>
              <w:jc w:val="center"/>
              <w:rPr>
                <w:szCs w:val="24"/>
              </w:rPr>
            </w:pPr>
          </w:p>
        </w:tc>
        <w:tc>
          <w:tcPr>
            <w:tcW w:w="1659" w:type="dxa"/>
            <w:gridSpan w:val="5"/>
            <w:vAlign w:val="center"/>
          </w:tcPr>
          <w:p w14:paraId="0CD04DD7" w14:textId="77777777" w:rsidR="006002FB" w:rsidRPr="00137FC4" w:rsidRDefault="006002FB" w:rsidP="006002FB">
            <w:pPr>
              <w:jc w:val="center"/>
              <w:rPr>
                <w:szCs w:val="24"/>
              </w:rPr>
            </w:pPr>
          </w:p>
        </w:tc>
      </w:tr>
      <w:tr w:rsidR="006002FB" w:rsidRPr="00137FC4" w14:paraId="4D37DF62" w14:textId="77777777" w:rsidTr="00DB2C07">
        <w:trPr>
          <w:trHeight w:val="285"/>
        </w:trPr>
        <w:tc>
          <w:tcPr>
            <w:tcW w:w="569" w:type="dxa"/>
            <w:vMerge/>
            <w:vAlign w:val="center"/>
          </w:tcPr>
          <w:p w14:paraId="6EE1AF23" w14:textId="77777777" w:rsidR="006002FB" w:rsidRPr="00137FC4" w:rsidRDefault="006002FB" w:rsidP="006002FB">
            <w:pPr>
              <w:jc w:val="center"/>
              <w:rPr>
                <w:szCs w:val="24"/>
              </w:rPr>
            </w:pPr>
          </w:p>
        </w:tc>
        <w:tc>
          <w:tcPr>
            <w:tcW w:w="1862" w:type="dxa"/>
            <w:gridSpan w:val="3"/>
            <w:vMerge/>
            <w:vAlign w:val="center"/>
          </w:tcPr>
          <w:p w14:paraId="6308C6E7" w14:textId="77777777" w:rsidR="006002FB" w:rsidRPr="00137FC4" w:rsidRDefault="006002FB" w:rsidP="006002FB">
            <w:pPr>
              <w:jc w:val="center"/>
              <w:rPr>
                <w:szCs w:val="24"/>
              </w:rPr>
            </w:pPr>
          </w:p>
        </w:tc>
        <w:tc>
          <w:tcPr>
            <w:tcW w:w="1530" w:type="dxa"/>
            <w:vAlign w:val="center"/>
          </w:tcPr>
          <w:p w14:paraId="62C3690D" w14:textId="77777777" w:rsidR="006002FB" w:rsidRPr="00137FC4" w:rsidRDefault="006002FB" w:rsidP="006002FB">
            <w:pPr>
              <w:jc w:val="center"/>
              <w:rPr>
                <w:szCs w:val="24"/>
              </w:rPr>
            </w:pPr>
            <w:r w:rsidRPr="00137FC4">
              <w:rPr>
                <w:szCs w:val="24"/>
              </w:rPr>
              <w:t>Industry Contribution</w:t>
            </w:r>
          </w:p>
        </w:tc>
        <w:tc>
          <w:tcPr>
            <w:tcW w:w="5005" w:type="dxa"/>
            <w:gridSpan w:val="16"/>
            <w:vAlign w:val="center"/>
          </w:tcPr>
          <w:p w14:paraId="7DA20F74" w14:textId="77777777" w:rsidR="006002FB" w:rsidRPr="00137FC4" w:rsidRDefault="006002FB" w:rsidP="006002FB">
            <w:pPr>
              <w:jc w:val="center"/>
              <w:rPr>
                <w:szCs w:val="24"/>
              </w:rPr>
            </w:pPr>
          </w:p>
        </w:tc>
      </w:tr>
      <w:tr w:rsidR="006002FB" w:rsidRPr="00137FC4" w14:paraId="73A41979" w14:textId="77777777" w:rsidTr="00DB2C07">
        <w:tc>
          <w:tcPr>
            <w:tcW w:w="569" w:type="dxa"/>
            <w:vAlign w:val="center"/>
          </w:tcPr>
          <w:p w14:paraId="73819162" w14:textId="77777777" w:rsidR="006002FB" w:rsidRPr="00137FC4" w:rsidRDefault="006002FB" w:rsidP="006002FB">
            <w:pPr>
              <w:jc w:val="center"/>
              <w:rPr>
                <w:szCs w:val="24"/>
              </w:rPr>
            </w:pPr>
            <w:r w:rsidRPr="00137FC4">
              <w:rPr>
                <w:szCs w:val="24"/>
              </w:rPr>
              <w:t>16.</w:t>
            </w:r>
          </w:p>
        </w:tc>
        <w:tc>
          <w:tcPr>
            <w:tcW w:w="8397" w:type="dxa"/>
            <w:gridSpan w:val="20"/>
            <w:vAlign w:val="center"/>
          </w:tcPr>
          <w:p w14:paraId="4CB35430" w14:textId="77777777" w:rsidR="006002FB" w:rsidRPr="00137FC4" w:rsidRDefault="006002FB" w:rsidP="006002FB">
            <w:pPr>
              <w:jc w:val="center"/>
              <w:rPr>
                <w:szCs w:val="24"/>
              </w:rPr>
            </w:pPr>
            <w:r w:rsidRPr="00137FC4">
              <w:rPr>
                <w:szCs w:val="24"/>
              </w:rPr>
              <w:t>Uniqueness/Innovativeness/Novelty of the project:</w:t>
            </w:r>
          </w:p>
          <w:p w14:paraId="16B18B62" w14:textId="77777777" w:rsidR="006002FB" w:rsidRPr="00137FC4" w:rsidRDefault="006002FB" w:rsidP="006002FB">
            <w:pPr>
              <w:jc w:val="center"/>
              <w:rPr>
                <w:szCs w:val="24"/>
              </w:rPr>
            </w:pPr>
          </w:p>
          <w:p w14:paraId="343CEF31" w14:textId="77777777" w:rsidR="006002FB" w:rsidRPr="00137FC4" w:rsidRDefault="006002FB" w:rsidP="006002FB">
            <w:pPr>
              <w:jc w:val="center"/>
              <w:rPr>
                <w:szCs w:val="24"/>
              </w:rPr>
            </w:pPr>
          </w:p>
          <w:p w14:paraId="20B0F44F" w14:textId="77777777" w:rsidR="006002FB" w:rsidRPr="00137FC4" w:rsidRDefault="006002FB" w:rsidP="006002FB">
            <w:pPr>
              <w:jc w:val="center"/>
              <w:rPr>
                <w:szCs w:val="24"/>
              </w:rPr>
            </w:pPr>
          </w:p>
          <w:p w14:paraId="3F993571" w14:textId="77777777" w:rsidR="006002FB" w:rsidRPr="00137FC4" w:rsidRDefault="006002FB" w:rsidP="006002FB">
            <w:pPr>
              <w:jc w:val="center"/>
              <w:rPr>
                <w:szCs w:val="24"/>
              </w:rPr>
            </w:pPr>
          </w:p>
        </w:tc>
      </w:tr>
      <w:tr w:rsidR="006002FB" w:rsidRPr="00137FC4" w14:paraId="26DBD5FB" w14:textId="77777777" w:rsidTr="00DB2C07">
        <w:tc>
          <w:tcPr>
            <w:tcW w:w="569" w:type="dxa"/>
            <w:vAlign w:val="center"/>
          </w:tcPr>
          <w:p w14:paraId="79722699" w14:textId="77777777" w:rsidR="006002FB" w:rsidRPr="00137FC4" w:rsidRDefault="006002FB" w:rsidP="006002FB">
            <w:pPr>
              <w:jc w:val="center"/>
              <w:rPr>
                <w:szCs w:val="24"/>
              </w:rPr>
            </w:pPr>
            <w:r w:rsidRPr="00137FC4">
              <w:rPr>
                <w:szCs w:val="24"/>
              </w:rPr>
              <w:t>17.</w:t>
            </w:r>
          </w:p>
        </w:tc>
        <w:tc>
          <w:tcPr>
            <w:tcW w:w="8397" w:type="dxa"/>
            <w:gridSpan w:val="20"/>
            <w:vAlign w:val="center"/>
          </w:tcPr>
          <w:p w14:paraId="2B3FAE4D" w14:textId="77777777" w:rsidR="006002FB" w:rsidRPr="00137FC4" w:rsidRDefault="006002FB" w:rsidP="006002FB">
            <w:pPr>
              <w:jc w:val="center"/>
              <w:rPr>
                <w:szCs w:val="24"/>
              </w:rPr>
            </w:pPr>
            <w:r w:rsidRPr="00137FC4">
              <w:rPr>
                <w:szCs w:val="24"/>
              </w:rPr>
              <w:t>Technology Transfer / commercialization plan:</w:t>
            </w:r>
          </w:p>
          <w:p w14:paraId="450E770C" w14:textId="77777777" w:rsidR="006002FB" w:rsidRPr="00137FC4" w:rsidRDefault="006002FB" w:rsidP="006002FB">
            <w:pPr>
              <w:jc w:val="center"/>
              <w:rPr>
                <w:szCs w:val="24"/>
              </w:rPr>
            </w:pPr>
          </w:p>
          <w:p w14:paraId="56F9CE3E" w14:textId="77777777" w:rsidR="006002FB" w:rsidRPr="00137FC4" w:rsidRDefault="006002FB" w:rsidP="006002FB">
            <w:pPr>
              <w:jc w:val="center"/>
              <w:rPr>
                <w:szCs w:val="24"/>
              </w:rPr>
            </w:pPr>
          </w:p>
          <w:p w14:paraId="4869F3EB" w14:textId="77777777" w:rsidR="006002FB" w:rsidRPr="00137FC4" w:rsidRDefault="006002FB" w:rsidP="006002FB">
            <w:pPr>
              <w:jc w:val="center"/>
              <w:rPr>
                <w:szCs w:val="24"/>
              </w:rPr>
            </w:pPr>
          </w:p>
          <w:p w14:paraId="23BF5E95" w14:textId="77777777" w:rsidR="006002FB" w:rsidRPr="00137FC4" w:rsidRDefault="006002FB" w:rsidP="006002FB">
            <w:pPr>
              <w:jc w:val="center"/>
              <w:rPr>
                <w:szCs w:val="24"/>
              </w:rPr>
            </w:pPr>
          </w:p>
          <w:p w14:paraId="7F9C364B" w14:textId="77777777" w:rsidR="006002FB" w:rsidRPr="00137FC4" w:rsidRDefault="006002FB" w:rsidP="006002FB">
            <w:pPr>
              <w:jc w:val="center"/>
              <w:rPr>
                <w:szCs w:val="24"/>
              </w:rPr>
            </w:pPr>
          </w:p>
        </w:tc>
      </w:tr>
      <w:tr w:rsidR="006002FB" w:rsidRPr="00137FC4" w14:paraId="0B7D51D4" w14:textId="77777777" w:rsidTr="00DB2C07">
        <w:tc>
          <w:tcPr>
            <w:tcW w:w="569" w:type="dxa"/>
            <w:vAlign w:val="center"/>
          </w:tcPr>
          <w:p w14:paraId="5AACC60A" w14:textId="77777777" w:rsidR="006002FB" w:rsidRPr="00137FC4" w:rsidRDefault="006002FB" w:rsidP="006002FB">
            <w:pPr>
              <w:jc w:val="center"/>
              <w:rPr>
                <w:szCs w:val="24"/>
              </w:rPr>
            </w:pPr>
            <w:r w:rsidRPr="00137FC4">
              <w:rPr>
                <w:szCs w:val="24"/>
              </w:rPr>
              <w:lastRenderedPageBreak/>
              <w:t>18.</w:t>
            </w:r>
          </w:p>
        </w:tc>
        <w:tc>
          <w:tcPr>
            <w:tcW w:w="8397" w:type="dxa"/>
            <w:gridSpan w:val="20"/>
            <w:vAlign w:val="center"/>
          </w:tcPr>
          <w:p w14:paraId="31364EE4" w14:textId="77777777" w:rsidR="006002FB" w:rsidRPr="00137FC4" w:rsidRDefault="006002FB" w:rsidP="006002FB">
            <w:pPr>
              <w:jc w:val="center"/>
              <w:rPr>
                <w:szCs w:val="24"/>
              </w:rPr>
            </w:pPr>
            <w:r w:rsidRPr="00137FC4">
              <w:rPr>
                <w:szCs w:val="24"/>
              </w:rPr>
              <w:t>Work plan and timelines for the respective activities</w:t>
            </w:r>
          </w:p>
        </w:tc>
      </w:tr>
      <w:tr w:rsidR="006002FB" w:rsidRPr="00137FC4" w14:paraId="1979AD82" w14:textId="77777777" w:rsidTr="00DB2C07">
        <w:tc>
          <w:tcPr>
            <w:tcW w:w="569" w:type="dxa"/>
            <w:vAlign w:val="center"/>
          </w:tcPr>
          <w:p w14:paraId="61B8F30D" w14:textId="77777777" w:rsidR="006002FB" w:rsidRPr="00137FC4" w:rsidRDefault="006002FB" w:rsidP="006002FB">
            <w:pPr>
              <w:jc w:val="center"/>
              <w:rPr>
                <w:szCs w:val="24"/>
              </w:rPr>
            </w:pPr>
          </w:p>
        </w:tc>
        <w:tc>
          <w:tcPr>
            <w:tcW w:w="803" w:type="dxa"/>
            <w:vAlign w:val="bottom"/>
          </w:tcPr>
          <w:p w14:paraId="0F512D0A" w14:textId="77777777" w:rsidR="006002FB" w:rsidRPr="00137FC4" w:rsidRDefault="006002FB" w:rsidP="006002FB">
            <w:pPr>
              <w:jc w:val="center"/>
              <w:rPr>
                <w:szCs w:val="24"/>
              </w:rPr>
            </w:pPr>
            <w:r w:rsidRPr="00137FC4">
              <w:rPr>
                <w:szCs w:val="24"/>
              </w:rPr>
              <w:t>S.</w:t>
            </w:r>
            <w:r w:rsidR="00DB2C07">
              <w:rPr>
                <w:szCs w:val="24"/>
              </w:rPr>
              <w:t xml:space="preserve"> </w:t>
            </w:r>
            <w:r w:rsidRPr="00137FC4">
              <w:rPr>
                <w:szCs w:val="24"/>
              </w:rPr>
              <w:t>No.</w:t>
            </w:r>
          </w:p>
        </w:tc>
        <w:tc>
          <w:tcPr>
            <w:tcW w:w="721" w:type="dxa"/>
            <w:vAlign w:val="center"/>
          </w:tcPr>
          <w:p w14:paraId="3839A104" w14:textId="77777777" w:rsidR="006002FB" w:rsidRPr="00137FC4" w:rsidRDefault="006002FB" w:rsidP="006002FB">
            <w:pPr>
              <w:ind w:left="3"/>
              <w:jc w:val="center"/>
              <w:rPr>
                <w:szCs w:val="24"/>
              </w:rPr>
            </w:pPr>
            <w:r w:rsidRPr="00137FC4">
              <w:rPr>
                <w:szCs w:val="24"/>
              </w:rPr>
              <w:t>Year</w:t>
            </w:r>
          </w:p>
        </w:tc>
        <w:tc>
          <w:tcPr>
            <w:tcW w:w="2429" w:type="dxa"/>
            <w:gridSpan w:val="3"/>
            <w:vAlign w:val="center"/>
          </w:tcPr>
          <w:p w14:paraId="15E2DBC4" w14:textId="77777777" w:rsidR="006002FB" w:rsidRPr="00137FC4" w:rsidRDefault="006002FB" w:rsidP="006002FB">
            <w:pPr>
              <w:jc w:val="center"/>
              <w:rPr>
                <w:szCs w:val="24"/>
              </w:rPr>
            </w:pPr>
            <w:r w:rsidRPr="00137FC4">
              <w:rPr>
                <w:szCs w:val="24"/>
              </w:rPr>
              <w:t>Activity</w:t>
            </w:r>
          </w:p>
        </w:tc>
        <w:tc>
          <w:tcPr>
            <w:tcW w:w="2501" w:type="dxa"/>
            <w:gridSpan w:val="9"/>
            <w:vAlign w:val="center"/>
          </w:tcPr>
          <w:p w14:paraId="3B15A25B" w14:textId="77777777" w:rsidR="006002FB" w:rsidRPr="00137FC4" w:rsidRDefault="006002FB" w:rsidP="006002FB">
            <w:pPr>
              <w:ind w:left="17"/>
              <w:jc w:val="center"/>
              <w:rPr>
                <w:szCs w:val="24"/>
              </w:rPr>
            </w:pPr>
            <w:r w:rsidRPr="00137FC4">
              <w:rPr>
                <w:szCs w:val="24"/>
              </w:rPr>
              <w:t>Milestone</w:t>
            </w:r>
          </w:p>
        </w:tc>
        <w:tc>
          <w:tcPr>
            <w:tcW w:w="1943" w:type="dxa"/>
            <w:gridSpan w:val="6"/>
            <w:vAlign w:val="center"/>
          </w:tcPr>
          <w:p w14:paraId="480240B8" w14:textId="77777777" w:rsidR="006002FB" w:rsidRPr="00137FC4" w:rsidRDefault="006002FB" w:rsidP="006002FB">
            <w:pPr>
              <w:jc w:val="center"/>
              <w:rPr>
                <w:szCs w:val="24"/>
              </w:rPr>
            </w:pPr>
            <w:r w:rsidRPr="00137FC4">
              <w:rPr>
                <w:szCs w:val="24"/>
              </w:rPr>
              <w:t>Details</w:t>
            </w:r>
          </w:p>
        </w:tc>
      </w:tr>
      <w:tr w:rsidR="006002FB" w:rsidRPr="00137FC4" w14:paraId="0407FE11" w14:textId="77777777" w:rsidTr="00DB2C07">
        <w:tc>
          <w:tcPr>
            <w:tcW w:w="569" w:type="dxa"/>
            <w:vAlign w:val="center"/>
          </w:tcPr>
          <w:p w14:paraId="6C0225D2" w14:textId="77777777" w:rsidR="006002FB" w:rsidRPr="00137FC4" w:rsidRDefault="006002FB" w:rsidP="006002FB">
            <w:pPr>
              <w:jc w:val="center"/>
              <w:rPr>
                <w:szCs w:val="24"/>
              </w:rPr>
            </w:pPr>
          </w:p>
          <w:p w14:paraId="2971E213" w14:textId="77777777" w:rsidR="006002FB" w:rsidRPr="00137FC4" w:rsidRDefault="006002FB" w:rsidP="006002FB">
            <w:pPr>
              <w:jc w:val="center"/>
              <w:rPr>
                <w:szCs w:val="24"/>
              </w:rPr>
            </w:pPr>
          </w:p>
          <w:p w14:paraId="10FAC540" w14:textId="77777777" w:rsidR="006002FB" w:rsidRPr="00137FC4" w:rsidRDefault="006002FB" w:rsidP="006002FB">
            <w:pPr>
              <w:jc w:val="center"/>
              <w:rPr>
                <w:szCs w:val="24"/>
              </w:rPr>
            </w:pPr>
          </w:p>
          <w:p w14:paraId="7F6DF3A0" w14:textId="77777777" w:rsidR="006002FB" w:rsidRPr="00137FC4" w:rsidRDefault="006002FB" w:rsidP="006002FB">
            <w:pPr>
              <w:jc w:val="center"/>
              <w:rPr>
                <w:szCs w:val="24"/>
              </w:rPr>
            </w:pPr>
          </w:p>
          <w:p w14:paraId="382836FD" w14:textId="77777777" w:rsidR="006002FB" w:rsidRPr="00137FC4" w:rsidRDefault="006002FB" w:rsidP="006002FB">
            <w:pPr>
              <w:jc w:val="center"/>
              <w:rPr>
                <w:szCs w:val="24"/>
              </w:rPr>
            </w:pPr>
          </w:p>
          <w:p w14:paraId="79D2571B" w14:textId="77777777" w:rsidR="006002FB" w:rsidRPr="00137FC4" w:rsidRDefault="006002FB" w:rsidP="006002FB">
            <w:pPr>
              <w:jc w:val="center"/>
              <w:rPr>
                <w:szCs w:val="24"/>
              </w:rPr>
            </w:pPr>
          </w:p>
        </w:tc>
        <w:tc>
          <w:tcPr>
            <w:tcW w:w="803" w:type="dxa"/>
            <w:vAlign w:val="center"/>
          </w:tcPr>
          <w:p w14:paraId="1564A6CA" w14:textId="77777777" w:rsidR="006002FB" w:rsidRPr="00137FC4" w:rsidRDefault="006002FB" w:rsidP="006002FB">
            <w:pPr>
              <w:jc w:val="center"/>
              <w:rPr>
                <w:szCs w:val="24"/>
              </w:rPr>
            </w:pPr>
          </w:p>
        </w:tc>
        <w:tc>
          <w:tcPr>
            <w:tcW w:w="721" w:type="dxa"/>
            <w:vAlign w:val="center"/>
          </w:tcPr>
          <w:p w14:paraId="515F5026" w14:textId="77777777" w:rsidR="006002FB" w:rsidRPr="00137FC4" w:rsidRDefault="006002FB" w:rsidP="006002FB">
            <w:pPr>
              <w:ind w:left="3"/>
              <w:jc w:val="center"/>
              <w:rPr>
                <w:szCs w:val="24"/>
              </w:rPr>
            </w:pPr>
          </w:p>
        </w:tc>
        <w:tc>
          <w:tcPr>
            <w:tcW w:w="2429" w:type="dxa"/>
            <w:gridSpan w:val="3"/>
            <w:vAlign w:val="center"/>
          </w:tcPr>
          <w:p w14:paraId="5092A78E" w14:textId="77777777" w:rsidR="006002FB" w:rsidRPr="00137FC4" w:rsidRDefault="006002FB" w:rsidP="006002FB">
            <w:pPr>
              <w:jc w:val="center"/>
              <w:rPr>
                <w:szCs w:val="24"/>
              </w:rPr>
            </w:pPr>
          </w:p>
        </w:tc>
        <w:tc>
          <w:tcPr>
            <w:tcW w:w="2501" w:type="dxa"/>
            <w:gridSpan w:val="9"/>
            <w:vAlign w:val="center"/>
          </w:tcPr>
          <w:p w14:paraId="2532E60D" w14:textId="77777777" w:rsidR="006002FB" w:rsidRPr="00137FC4" w:rsidRDefault="006002FB" w:rsidP="006002FB">
            <w:pPr>
              <w:ind w:left="17"/>
              <w:jc w:val="center"/>
              <w:rPr>
                <w:szCs w:val="24"/>
              </w:rPr>
            </w:pPr>
          </w:p>
        </w:tc>
        <w:tc>
          <w:tcPr>
            <w:tcW w:w="1943" w:type="dxa"/>
            <w:gridSpan w:val="6"/>
            <w:vAlign w:val="center"/>
          </w:tcPr>
          <w:p w14:paraId="2CB0570B" w14:textId="77777777" w:rsidR="006002FB" w:rsidRPr="00137FC4" w:rsidRDefault="006002FB" w:rsidP="006002FB">
            <w:pPr>
              <w:jc w:val="center"/>
              <w:rPr>
                <w:szCs w:val="24"/>
              </w:rPr>
            </w:pPr>
          </w:p>
        </w:tc>
      </w:tr>
      <w:tr w:rsidR="006002FB" w:rsidRPr="00137FC4" w14:paraId="7336A3EA" w14:textId="77777777" w:rsidTr="00DB2C07">
        <w:trPr>
          <w:trHeight w:val="315"/>
        </w:trPr>
        <w:tc>
          <w:tcPr>
            <w:tcW w:w="569" w:type="dxa"/>
            <w:vMerge w:val="restart"/>
            <w:vAlign w:val="center"/>
          </w:tcPr>
          <w:p w14:paraId="41AA8713" w14:textId="77777777" w:rsidR="006002FB" w:rsidRPr="00137FC4" w:rsidRDefault="006002FB" w:rsidP="006002FB">
            <w:pPr>
              <w:jc w:val="center"/>
              <w:rPr>
                <w:szCs w:val="24"/>
              </w:rPr>
            </w:pPr>
            <w:r w:rsidRPr="00137FC4">
              <w:rPr>
                <w:szCs w:val="24"/>
              </w:rPr>
              <w:t>19.</w:t>
            </w:r>
          </w:p>
        </w:tc>
        <w:tc>
          <w:tcPr>
            <w:tcW w:w="8397" w:type="dxa"/>
            <w:gridSpan w:val="20"/>
            <w:vAlign w:val="center"/>
          </w:tcPr>
          <w:p w14:paraId="460CC6E2" w14:textId="77777777" w:rsidR="006002FB" w:rsidRPr="00137FC4" w:rsidRDefault="006002FB" w:rsidP="006002FB">
            <w:pPr>
              <w:rPr>
                <w:szCs w:val="24"/>
              </w:rPr>
            </w:pPr>
            <w:r w:rsidRPr="00137FC4">
              <w:rPr>
                <w:szCs w:val="24"/>
              </w:rPr>
              <w:t xml:space="preserve">How will this project contribute to the National Development Goals? (describe briefly) </w:t>
            </w:r>
          </w:p>
        </w:tc>
      </w:tr>
      <w:tr w:rsidR="006002FB" w:rsidRPr="00137FC4" w14:paraId="007C2BB5" w14:textId="77777777" w:rsidTr="00DB2C07">
        <w:trPr>
          <w:trHeight w:val="525"/>
        </w:trPr>
        <w:tc>
          <w:tcPr>
            <w:tcW w:w="569" w:type="dxa"/>
            <w:vMerge/>
            <w:vAlign w:val="center"/>
          </w:tcPr>
          <w:p w14:paraId="123B43B8" w14:textId="77777777" w:rsidR="006002FB" w:rsidRPr="00137FC4" w:rsidRDefault="006002FB" w:rsidP="006002FB">
            <w:pPr>
              <w:jc w:val="center"/>
              <w:rPr>
                <w:szCs w:val="24"/>
              </w:rPr>
            </w:pPr>
          </w:p>
        </w:tc>
        <w:tc>
          <w:tcPr>
            <w:tcW w:w="8397" w:type="dxa"/>
            <w:gridSpan w:val="20"/>
            <w:vAlign w:val="center"/>
          </w:tcPr>
          <w:p w14:paraId="06A19921" w14:textId="77777777" w:rsidR="006002FB" w:rsidRPr="00137FC4" w:rsidRDefault="006002FB" w:rsidP="006002FB">
            <w:pPr>
              <w:jc w:val="center"/>
              <w:rPr>
                <w:szCs w:val="24"/>
              </w:rPr>
            </w:pPr>
          </w:p>
        </w:tc>
      </w:tr>
      <w:tr w:rsidR="006002FB" w:rsidRPr="00137FC4" w14:paraId="001D06C3" w14:textId="77777777" w:rsidTr="00DB2C07">
        <w:tc>
          <w:tcPr>
            <w:tcW w:w="569" w:type="dxa"/>
            <w:vMerge w:val="restart"/>
            <w:vAlign w:val="center"/>
          </w:tcPr>
          <w:p w14:paraId="36A57261" w14:textId="77777777" w:rsidR="006002FB" w:rsidRPr="00137FC4" w:rsidRDefault="006002FB" w:rsidP="006002FB">
            <w:pPr>
              <w:jc w:val="center"/>
              <w:rPr>
                <w:szCs w:val="24"/>
              </w:rPr>
            </w:pPr>
            <w:r w:rsidRPr="00137FC4">
              <w:rPr>
                <w:szCs w:val="24"/>
              </w:rPr>
              <w:t>20.</w:t>
            </w:r>
          </w:p>
          <w:p w14:paraId="0421D2DA" w14:textId="77777777" w:rsidR="006002FB" w:rsidRPr="00137FC4" w:rsidRDefault="006002FB" w:rsidP="006002FB">
            <w:pPr>
              <w:jc w:val="center"/>
              <w:rPr>
                <w:szCs w:val="24"/>
              </w:rPr>
            </w:pPr>
          </w:p>
          <w:p w14:paraId="20A2AB72" w14:textId="77777777" w:rsidR="006002FB" w:rsidRPr="00137FC4" w:rsidRDefault="006002FB" w:rsidP="006002FB">
            <w:pPr>
              <w:jc w:val="center"/>
              <w:rPr>
                <w:szCs w:val="24"/>
              </w:rPr>
            </w:pPr>
          </w:p>
          <w:p w14:paraId="1B97FB60" w14:textId="77777777" w:rsidR="006002FB" w:rsidRPr="00137FC4" w:rsidRDefault="006002FB" w:rsidP="006002FB">
            <w:pPr>
              <w:jc w:val="center"/>
              <w:rPr>
                <w:szCs w:val="24"/>
              </w:rPr>
            </w:pPr>
          </w:p>
          <w:p w14:paraId="309345E0" w14:textId="77777777" w:rsidR="006002FB" w:rsidRPr="00137FC4" w:rsidRDefault="006002FB" w:rsidP="006002FB">
            <w:pPr>
              <w:jc w:val="center"/>
              <w:rPr>
                <w:szCs w:val="24"/>
              </w:rPr>
            </w:pPr>
          </w:p>
          <w:p w14:paraId="1CEC7E77" w14:textId="77777777" w:rsidR="006002FB" w:rsidRPr="00137FC4" w:rsidRDefault="006002FB" w:rsidP="006002FB">
            <w:pPr>
              <w:jc w:val="center"/>
              <w:rPr>
                <w:szCs w:val="24"/>
              </w:rPr>
            </w:pPr>
          </w:p>
          <w:p w14:paraId="37BC57C6" w14:textId="77777777" w:rsidR="006002FB" w:rsidRPr="00137FC4" w:rsidRDefault="006002FB" w:rsidP="006002FB">
            <w:pPr>
              <w:jc w:val="center"/>
              <w:rPr>
                <w:szCs w:val="24"/>
              </w:rPr>
            </w:pPr>
          </w:p>
        </w:tc>
        <w:tc>
          <w:tcPr>
            <w:tcW w:w="8397" w:type="dxa"/>
            <w:gridSpan w:val="20"/>
            <w:vAlign w:val="center"/>
          </w:tcPr>
          <w:p w14:paraId="4F8017C7" w14:textId="77777777" w:rsidR="006002FB" w:rsidRPr="00137FC4" w:rsidRDefault="006002FB" w:rsidP="006002FB">
            <w:pPr>
              <w:jc w:val="center"/>
              <w:rPr>
                <w:szCs w:val="24"/>
              </w:rPr>
            </w:pPr>
            <w:r w:rsidRPr="00137FC4">
              <w:rPr>
                <w:szCs w:val="24"/>
              </w:rPr>
              <w:t>Any other information relevant to project proposal /execution of the project</w:t>
            </w:r>
          </w:p>
        </w:tc>
      </w:tr>
      <w:tr w:rsidR="006002FB" w:rsidRPr="00137FC4" w14:paraId="6CD96CA2" w14:textId="77777777" w:rsidTr="00DB2C07">
        <w:trPr>
          <w:trHeight w:val="1237"/>
        </w:trPr>
        <w:tc>
          <w:tcPr>
            <w:tcW w:w="569" w:type="dxa"/>
            <w:vMerge/>
            <w:vAlign w:val="center"/>
          </w:tcPr>
          <w:p w14:paraId="749915AB" w14:textId="77777777" w:rsidR="006002FB" w:rsidRPr="00137FC4" w:rsidRDefault="006002FB" w:rsidP="006002FB">
            <w:pPr>
              <w:jc w:val="center"/>
              <w:rPr>
                <w:szCs w:val="24"/>
              </w:rPr>
            </w:pPr>
          </w:p>
        </w:tc>
        <w:tc>
          <w:tcPr>
            <w:tcW w:w="8397" w:type="dxa"/>
            <w:gridSpan w:val="20"/>
            <w:vAlign w:val="center"/>
          </w:tcPr>
          <w:p w14:paraId="2FE12F1E" w14:textId="77777777" w:rsidR="006002FB" w:rsidRPr="00137FC4" w:rsidRDefault="006002FB" w:rsidP="006002FB">
            <w:pPr>
              <w:jc w:val="center"/>
              <w:rPr>
                <w:szCs w:val="24"/>
              </w:rPr>
            </w:pPr>
          </w:p>
        </w:tc>
      </w:tr>
    </w:tbl>
    <w:p w14:paraId="6C2981C7" w14:textId="77777777" w:rsidR="006002FB" w:rsidRDefault="006002FB" w:rsidP="006002FB">
      <w:pPr>
        <w:ind w:left="167"/>
        <w:rPr>
          <w:b/>
          <w:sz w:val="24"/>
          <w:u w:val="single"/>
        </w:rPr>
      </w:pPr>
    </w:p>
    <w:p w14:paraId="0F64A41C" w14:textId="77777777" w:rsidR="006002FB" w:rsidRDefault="006002FB" w:rsidP="006002FB">
      <w:pPr>
        <w:ind w:left="167"/>
        <w:rPr>
          <w:b/>
          <w:sz w:val="24"/>
          <w:u w:val="single"/>
        </w:rPr>
      </w:pPr>
    </w:p>
    <w:p w14:paraId="22F8808B" w14:textId="77777777" w:rsidR="006002FB" w:rsidRDefault="006002FB" w:rsidP="006002FB">
      <w:pPr>
        <w:ind w:left="167"/>
        <w:rPr>
          <w:b/>
          <w:sz w:val="24"/>
          <w:u w:val="single"/>
        </w:rPr>
      </w:pPr>
    </w:p>
    <w:p w14:paraId="32681B14" w14:textId="77777777" w:rsidR="006002FB" w:rsidRDefault="006002FB" w:rsidP="006002FB">
      <w:pPr>
        <w:ind w:left="167"/>
        <w:rPr>
          <w:b/>
          <w:sz w:val="24"/>
          <w:u w:val="single"/>
        </w:rPr>
      </w:pPr>
    </w:p>
    <w:p w14:paraId="5EE3AC26" w14:textId="77777777" w:rsidR="006002FB" w:rsidRDefault="006002FB" w:rsidP="006002FB">
      <w:pPr>
        <w:ind w:left="167"/>
        <w:rPr>
          <w:b/>
          <w:sz w:val="24"/>
          <w:u w:val="single"/>
        </w:rPr>
      </w:pPr>
    </w:p>
    <w:p w14:paraId="5F501E7F" w14:textId="77777777" w:rsidR="006002FB" w:rsidRDefault="006002FB" w:rsidP="006002FB">
      <w:pPr>
        <w:ind w:left="167"/>
        <w:rPr>
          <w:b/>
          <w:sz w:val="24"/>
          <w:u w:val="single"/>
        </w:rPr>
      </w:pPr>
    </w:p>
    <w:p w14:paraId="1FAECF2C" w14:textId="77777777" w:rsidR="006002FB" w:rsidRDefault="006002FB" w:rsidP="006002FB">
      <w:pPr>
        <w:ind w:left="167"/>
        <w:rPr>
          <w:b/>
          <w:sz w:val="24"/>
          <w:u w:val="single"/>
        </w:rPr>
      </w:pPr>
    </w:p>
    <w:p w14:paraId="104E8715" w14:textId="77777777" w:rsidR="006002FB" w:rsidRDefault="006002FB" w:rsidP="006002FB">
      <w:pPr>
        <w:ind w:left="167"/>
        <w:rPr>
          <w:b/>
          <w:sz w:val="24"/>
          <w:u w:val="single"/>
        </w:rPr>
      </w:pPr>
    </w:p>
    <w:p w14:paraId="2FA0D7AB" w14:textId="77777777" w:rsidR="006002FB" w:rsidRDefault="006002FB" w:rsidP="006002FB">
      <w:pPr>
        <w:ind w:left="167"/>
        <w:rPr>
          <w:b/>
          <w:sz w:val="24"/>
          <w:u w:val="single"/>
        </w:rPr>
      </w:pPr>
    </w:p>
    <w:p w14:paraId="487E86F3" w14:textId="77777777" w:rsidR="006002FB" w:rsidRDefault="006002FB" w:rsidP="006002FB">
      <w:pPr>
        <w:ind w:left="167"/>
        <w:rPr>
          <w:b/>
          <w:sz w:val="24"/>
          <w:u w:val="single"/>
        </w:rPr>
      </w:pPr>
    </w:p>
    <w:p w14:paraId="390BEB39" w14:textId="77777777" w:rsidR="006002FB" w:rsidRDefault="006002FB" w:rsidP="006002FB">
      <w:pPr>
        <w:ind w:left="167"/>
        <w:rPr>
          <w:b/>
          <w:sz w:val="24"/>
          <w:u w:val="single"/>
        </w:rPr>
      </w:pPr>
    </w:p>
    <w:p w14:paraId="194BC679" w14:textId="77777777" w:rsidR="006002FB" w:rsidRDefault="006002FB" w:rsidP="006002FB">
      <w:pPr>
        <w:ind w:left="167"/>
        <w:rPr>
          <w:b/>
          <w:sz w:val="24"/>
          <w:u w:val="single"/>
        </w:rPr>
      </w:pPr>
    </w:p>
    <w:p w14:paraId="0B09BE7E" w14:textId="77777777" w:rsidR="006002FB" w:rsidRDefault="006002FB" w:rsidP="006002FB">
      <w:pPr>
        <w:ind w:left="167"/>
        <w:rPr>
          <w:b/>
          <w:sz w:val="24"/>
          <w:u w:val="single"/>
        </w:rPr>
      </w:pPr>
    </w:p>
    <w:p w14:paraId="0FDD9389" w14:textId="77777777" w:rsidR="006002FB" w:rsidRDefault="006002FB" w:rsidP="006002FB">
      <w:pPr>
        <w:ind w:left="167"/>
        <w:rPr>
          <w:b/>
          <w:sz w:val="24"/>
          <w:u w:val="single"/>
        </w:rPr>
      </w:pPr>
    </w:p>
    <w:p w14:paraId="4271A53E" w14:textId="77777777" w:rsidR="006002FB" w:rsidRDefault="006002FB" w:rsidP="006002FB">
      <w:pPr>
        <w:ind w:left="167"/>
        <w:rPr>
          <w:b/>
          <w:sz w:val="24"/>
          <w:u w:val="single"/>
        </w:rPr>
      </w:pPr>
    </w:p>
    <w:p w14:paraId="1CDD1763" w14:textId="77777777" w:rsidR="006002FB" w:rsidRDefault="006002FB" w:rsidP="006002FB">
      <w:pPr>
        <w:ind w:left="167"/>
        <w:rPr>
          <w:b/>
          <w:sz w:val="24"/>
          <w:u w:val="single"/>
        </w:rPr>
      </w:pPr>
    </w:p>
    <w:p w14:paraId="68D6FEF7" w14:textId="77777777" w:rsidR="006002FB" w:rsidRDefault="006002FB" w:rsidP="006002FB">
      <w:pPr>
        <w:ind w:left="167"/>
        <w:rPr>
          <w:b/>
          <w:sz w:val="24"/>
          <w:u w:val="single"/>
        </w:rPr>
      </w:pPr>
    </w:p>
    <w:p w14:paraId="1B0026F2" w14:textId="77777777" w:rsidR="006002FB" w:rsidRDefault="006002FB" w:rsidP="006002FB">
      <w:pPr>
        <w:ind w:left="167"/>
        <w:rPr>
          <w:b/>
          <w:sz w:val="24"/>
          <w:u w:val="single"/>
        </w:rPr>
      </w:pPr>
    </w:p>
    <w:p w14:paraId="6FE2C3E3" w14:textId="77777777" w:rsidR="006002FB" w:rsidRDefault="006002FB" w:rsidP="006002FB">
      <w:pPr>
        <w:ind w:left="167"/>
        <w:rPr>
          <w:b/>
          <w:sz w:val="24"/>
          <w:u w:val="single"/>
        </w:rPr>
      </w:pPr>
    </w:p>
    <w:p w14:paraId="6981E196" w14:textId="77777777" w:rsidR="006002FB" w:rsidRDefault="006002FB" w:rsidP="006002FB">
      <w:pPr>
        <w:ind w:left="167"/>
        <w:rPr>
          <w:b/>
          <w:sz w:val="24"/>
          <w:u w:val="single"/>
        </w:rPr>
      </w:pPr>
    </w:p>
    <w:p w14:paraId="36B816BA" w14:textId="77777777" w:rsidR="006002FB" w:rsidRDefault="006002FB" w:rsidP="006002FB">
      <w:pPr>
        <w:ind w:left="167"/>
        <w:rPr>
          <w:b/>
          <w:sz w:val="24"/>
          <w:u w:val="single"/>
        </w:rPr>
      </w:pPr>
    </w:p>
    <w:p w14:paraId="4F4CB23D" w14:textId="77777777" w:rsidR="006002FB" w:rsidRDefault="006002FB" w:rsidP="006002FB">
      <w:pPr>
        <w:ind w:left="167"/>
        <w:rPr>
          <w:b/>
          <w:sz w:val="24"/>
          <w:u w:val="single"/>
        </w:rPr>
      </w:pPr>
    </w:p>
    <w:p w14:paraId="4C5EB1BD" w14:textId="77777777" w:rsidR="006002FB" w:rsidRDefault="006002FB" w:rsidP="006002FB">
      <w:pPr>
        <w:ind w:left="167"/>
        <w:rPr>
          <w:b/>
          <w:sz w:val="24"/>
          <w:u w:val="single"/>
        </w:rPr>
      </w:pPr>
    </w:p>
    <w:p w14:paraId="67D588DB" w14:textId="77777777" w:rsidR="006002FB" w:rsidRDefault="006002FB" w:rsidP="006002FB">
      <w:pPr>
        <w:ind w:left="167"/>
        <w:rPr>
          <w:b/>
          <w:sz w:val="24"/>
          <w:u w:val="single"/>
        </w:rPr>
      </w:pPr>
    </w:p>
    <w:p w14:paraId="05F03AAA" w14:textId="77777777" w:rsidR="006002FB" w:rsidRDefault="006002FB" w:rsidP="006002FB">
      <w:pPr>
        <w:ind w:left="167"/>
        <w:rPr>
          <w:b/>
          <w:sz w:val="24"/>
          <w:u w:val="single"/>
        </w:rPr>
      </w:pPr>
    </w:p>
    <w:p w14:paraId="6C073DF5" w14:textId="77777777" w:rsidR="006002FB" w:rsidRDefault="006002FB" w:rsidP="006002FB">
      <w:pPr>
        <w:ind w:left="167"/>
        <w:rPr>
          <w:b/>
          <w:sz w:val="24"/>
          <w:u w:val="single"/>
        </w:rPr>
      </w:pPr>
    </w:p>
    <w:p w14:paraId="6CE0D4AA" w14:textId="77777777" w:rsidR="006002FB" w:rsidRDefault="006002FB" w:rsidP="006002FB">
      <w:pPr>
        <w:ind w:left="167"/>
        <w:rPr>
          <w:b/>
          <w:sz w:val="24"/>
          <w:u w:val="single"/>
        </w:rPr>
      </w:pPr>
    </w:p>
    <w:p w14:paraId="084B76EC" w14:textId="77777777" w:rsidR="006002FB" w:rsidRDefault="006002FB" w:rsidP="006002FB">
      <w:pPr>
        <w:ind w:left="167"/>
        <w:rPr>
          <w:b/>
          <w:sz w:val="24"/>
          <w:u w:val="single"/>
        </w:rPr>
      </w:pPr>
    </w:p>
    <w:p w14:paraId="521DE445" w14:textId="77777777" w:rsidR="006002FB" w:rsidRDefault="006002FB" w:rsidP="006002FB">
      <w:pPr>
        <w:ind w:left="167"/>
        <w:rPr>
          <w:b/>
          <w:sz w:val="24"/>
          <w:u w:val="single"/>
        </w:rPr>
      </w:pPr>
    </w:p>
    <w:p w14:paraId="5FCB0F2B" w14:textId="77777777" w:rsidR="006002FB" w:rsidRDefault="006002FB" w:rsidP="006002FB">
      <w:pPr>
        <w:ind w:left="167"/>
        <w:rPr>
          <w:b/>
          <w:sz w:val="24"/>
          <w:u w:val="single"/>
        </w:rPr>
      </w:pPr>
    </w:p>
    <w:p w14:paraId="0C11D83D" w14:textId="77777777" w:rsidR="006002FB" w:rsidRDefault="006002FB" w:rsidP="006002FB">
      <w:pPr>
        <w:ind w:left="167"/>
        <w:rPr>
          <w:b/>
          <w:sz w:val="24"/>
          <w:u w:val="single"/>
        </w:rPr>
      </w:pPr>
    </w:p>
    <w:p w14:paraId="23A15A0E" w14:textId="77777777" w:rsidR="006002FB" w:rsidRDefault="006002FB" w:rsidP="006002FB">
      <w:pPr>
        <w:ind w:left="167"/>
        <w:rPr>
          <w:b/>
          <w:sz w:val="24"/>
          <w:u w:val="single"/>
        </w:rPr>
      </w:pPr>
    </w:p>
    <w:p w14:paraId="00087FEA" w14:textId="77777777" w:rsidR="006002FB" w:rsidRDefault="006002FB" w:rsidP="006002FB">
      <w:pPr>
        <w:ind w:left="167"/>
        <w:rPr>
          <w:b/>
          <w:sz w:val="24"/>
          <w:u w:val="single"/>
        </w:rPr>
      </w:pPr>
    </w:p>
    <w:p w14:paraId="611FE9A8" w14:textId="77777777" w:rsidR="006002FB" w:rsidRDefault="006002FB" w:rsidP="006002FB">
      <w:pPr>
        <w:pStyle w:val="BodyText"/>
        <w:ind w:left="4119"/>
        <w:rPr>
          <w:rFonts w:ascii="Times New Roman"/>
          <w:sz w:val="20"/>
        </w:rPr>
      </w:pPr>
      <w:r>
        <w:rPr>
          <w:rFonts w:ascii="Times New Roman"/>
          <w:noProof/>
          <w:sz w:val="20"/>
          <w:lang w:val="en-GB" w:eastAsia="en-GB"/>
        </w:rPr>
        <w:lastRenderedPageBreak/>
        <w:drawing>
          <wp:inline distT="0" distB="0" distL="0" distR="0" wp14:anchorId="666FCA2E" wp14:editId="69AC2EC9">
            <wp:extent cx="525780" cy="594359"/>
            <wp:effectExtent l="0" t="0" r="0" b="0"/>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25780" cy="594359"/>
                    </a:xfrm>
                    <a:prstGeom prst="rect">
                      <a:avLst/>
                    </a:prstGeom>
                  </pic:spPr>
                </pic:pic>
              </a:graphicData>
            </a:graphic>
          </wp:inline>
        </w:drawing>
      </w:r>
    </w:p>
    <w:p w14:paraId="2053ADF9" w14:textId="77777777" w:rsidR="006002FB" w:rsidRPr="001E76D5" w:rsidRDefault="006002FB" w:rsidP="006002FB">
      <w:pPr>
        <w:pStyle w:val="BodyText"/>
        <w:jc w:val="center"/>
        <w:rPr>
          <w:b/>
          <w:szCs w:val="22"/>
        </w:rPr>
      </w:pPr>
      <w:r w:rsidRPr="001E76D5">
        <w:rPr>
          <w:b/>
          <w:szCs w:val="22"/>
        </w:rPr>
        <w:t>GOVERNMENT OF INDIA</w:t>
      </w:r>
    </w:p>
    <w:p w14:paraId="4545E5B3" w14:textId="77777777" w:rsidR="006002FB" w:rsidRPr="001E76D5" w:rsidRDefault="006002FB" w:rsidP="006002FB">
      <w:pPr>
        <w:pStyle w:val="BodyText"/>
        <w:jc w:val="center"/>
        <w:rPr>
          <w:b/>
          <w:szCs w:val="22"/>
        </w:rPr>
      </w:pPr>
      <w:r w:rsidRPr="001E76D5">
        <w:rPr>
          <w:b/>
          <w:szCs w:val="22"/>
        </w:rPr>
        <w:t>MINISTRY OF SCIENCE &amp; TECHNOLOGY</w:t>
      </w:r>
    </w:p>
    <w:p w14:paraId="2589DF5E" w14:textId="77777777" w:rsidR="006002FB" w:rsidRDefault="006002FB" w:rsidP="006002FB">
      <w:pPr>
        <w:ind w:left="1055" w:right="704" w:hanging="62"/>
        <w:jc w:val="center"/>
        <w:rPr>
          <w:b/>
          <w:sz w:val="24"/>
        </w:rPr>
      </w:pPr>
      <w:r>
        <w:rPr>
          <w:b/>
          <w:sz w:val="24"/>
        </w:rPr>
        <w:t>DEPARTMENT OF SCIENCE &amp; TECHNOLOGY</w:t>
      </w:r>
    </w:p>
    <w:p w14:paraId="354ADCBC" w14:textId="77777777" w:rsidR="006002FB" w:rsidRDefault="006002FB" w:rsidP="006002FB">
      <w:pPr>
        <w:ind w:left="993" w:right="704"/>
        <w:jc w:val="center"/>
        <w:rPr>
          <w:b/>
          <w:sz w:val="24"/>
        </w:rPr>
      </w:pPr>
      <w:r>
        <w:rPr>
          <w:b/>
          <w:sz w:val="24"/>
        </w:rPr>
        <w:t>TECHNOLOGY</w:t>
      </w:r>
      <w:r>
        <w:rPr>
          <w:b/>
          <w:spacing w:val="-8"/>
          <w:sz w:val="24"/>
        </w:rPr>
        <w:t xml:space="preserve"> </w:t>
      </w:r>
      <w:r>
        <w:rPr>
          <w:b/>
          <w:sz w:val="24"/>
        </w:rPr>
        <w:t>TRANSLATION</w:t>
      </w:r>
      <w:r>
        <w:rPr>
          <w:b/>
          <w:spacing w:val="-8"/>
          <w:sz w:val="24"/>
        </w:rPr>
        <w:t xml:space="preserve"> </w:t>
      </w:r>
      <w:r>
        <w:rPr>
          <w:b/>
          <w:sz w:val="24"/>
        </w:rPr>
        <w:t>AND</w:t>
      </w:r>
      <w:r>
        <w:rPr>
          <w:b/>
          <w:spacing w:val="-8"/>
          <w:sz w:val="24"/>
        </w:rPr>
        <w:t xml:space="preserve"> </w:t>
      </w:r>
      <w:r>
        <w:rPr>
          <w:b/>
          <w:sz w:val="24"/>
        </w:rPr>
        <w:t>INNOVATION</w:t>
      </w:r>
      <w:r>
        <w:rPr>
          <w:b/>
          <w:spacing w:val="-8"/>
          <w:sz w:val="24"/>
        </w:rPr>
        <w:t xml:space="preserve"> </w:t>
      </w:r>
      <w:r>
        <w:rPr>
          <w:b/>
          <w:sz w:val="24"/>
        </w:rPr>
        <w:t>(TTI)</w:t>
      </w:r>
      <w:r>
        <w:rPr>
          <w:b/>
          <w:spacing w:val="-7"/>
          <w:sz w:val="24"/>
        </w:rPr>
        <w:t xml:space="preserve"> </w:t>
      </w:r>
      <w:r>
        <w:rPr>
          <w:b/>
          <w:sz w:val="24"/>
        </w:rPr>
        <w:t>DIVISION</w:t>
      </w:r>
    </w:p>
    <w:p w14:paraId="1402EBFF" w14:textId="77777777" w:rsidR="002F665C" w:rsidRPr="007B0B6F" w:rsidRDefault="002F665C" w:rsidP="002F665C">
      <w:pPr>
        <w:ind w:left="167"/>
        <w:jc w:val="center"/>
        <w:rPr>
          <w:b/>
          <w:sz w:val="24"/>
        </w:rPr>
      </w:pPr>
      <w:r>
        <w:rPr>
          <w:b/>
          <w:sz w:val="24"/>
        </w:rPr>
        <w:t>ADVANCED MANUFACTURING</w:t>
      </w:r>
      <w:r w:rsidRPr="007B0B6F">
        <w:rPr>
          <w:b/>
          <w:sz w:val="24"/>
        </w:rPr>
        <w:t xml:space="preserve"> TECHNOLOGIES (</w:t>
      </w:r>
      <w:r>
        <w:rPr>
          <w:b/>
          <w:sz w:val="24"/>
        </w:rPr>
        <w:t>A</w:t>
      </w:r>
      <w:r w:rsidRPr="007B0B6F">
        <w:rPr>
          <w:b/>
          <w:sz w:val="24"/>
        </w:rPr>
        <w:t>MT) PROGRAM</w:t>
      </w:r>
    </w:p>
    <w:p w14:paraId="4F2444FE" w14:textId="77777777" w:rsidR="006002FB" w:rsidRDefault="006002FB" w:rsidP="002F665C">
      <w:pPr>
        <w:pStyle w:val="Heading1"/>
        <w:ind w:left="0"/>
        <w:rPr>
          <w:u w:val="single"/>
        </w:rPr>
      </w:pPr>
    </w:p>
    <w:p w14:paraId="3D779652" w14:textId="77777777" w:rsidR="006002FB" w:rsidRPr="006A2FA8" w:rsidRDefault="006002FB" w:rsidP="006002FB">
      <w:pPr>
        <w:pStyle w:val="Heading1"/>
        <w:jc w:val="center"/>
        <w:rPr>
          <w:u w:val="single"/>
        </w:rPr>
      </w:pPr>
      <w:bookmarkStart w:id="3" w:name="_Toc199509251"/>
      <w:bookmarkStart w:id="4" w:name="_Toc201929316"/>
      <w:r w:rsidRPr="006A2FA8">
        <w:rPr>
          <w:u w:val="single"/>
        </w:rPr>
        <w:t>Annexure – I</w:t>
      </w:r>
      <w:bookmarkEnd w:id="3"/>
      <w:bookmarkEnd w:id="4"/>
    </w:p>
    <w:p w14:paraId="2FCE9DA8" w14:textId="77777777" w:rsidR="006002FB" w:rsidRDefault="006002FB" w:rsidP="006002FB">
      <w:pPr>
        <w:rPr>
          <w:b/>
          <w:sz w:val="24"/>
          <w:u w:val="single"/>
        </w:rPr>
      </w:pPr>
    </w:p>
    <w:p w14:paraId="24831604" w14:textId="77777777" w:rsidR="006002FB" w:rsidRPr="00F520AC" w:rsidRDefault="006002FB" w:rsidP="006002FB">
      <w:pPr>
        <w:pStyle w:val="Heading2"/>
        <w:rPr>
          <w:color w:val="000000" w:themeColor="text1"/>
          <w:u w:val="single"/>
        </w:rPr>
      </w:pPr>
      <w:bookmarkStart w:id="5" w:name="_Toc199509252"/>
      <w:bookmarkStart w:id="6" w:name="_Toc201929317"/>
      <w:r w:rsidRPr="00F520AC">
        <w:rPr>
          <w:color w:val="000000" w:themeColor="text1"/>
          <w:u w:val="single"/>
        </w:rPr>
        <w:t>1. List of Technology Enabling Centers (TECs)</w:t>
      </w:r>
      <w:bookmarkEnd w:id="5"/>
      <w:bookmarkEnd w:id="6"/>
    </w:p>
    <w:p w14:paraId="53F06514" w14:textId="77777777" w:rsidR="006002FB" w:rsidRDefault="006002FB" w:rsidP="006002FB">
      <w:pPr>
        <w:ind w:left="167"/>
        <w:jc w:val="center"/>
        <w:rPr>
          <w:b/>
          <w:sz w:val="24"/>
          <w:u w:val="single"/>
        </w:rPr>
      </w:pPr>
    </w:p>
    <w:tbl>
      <w:tblPr>
        <w:tblStyle w:val="TableGrid"/>
        <w:tblW w:w="5000" w:type="pct"/>
        <w:tblLayout w:type="fixed"/>
        <w:tblLook w:val="04A0" w:firstRow="1" w:lastRow="0" w:firstColumn="1" w:lastColumn="0" w:noHBand="0" w:noVBand="1"/>
      </w:tblPr>
      <w:tblGrid>
        <w:gridCol w:w="704"/>
        <w:gridCol w:w="2560"/>
        <w:gridCol w:w="2118"/>
        <w:gridCol w:w="3684"/>
      </w:tblGrid>
      <w:tr w:rsidR="006002FB" w:rsidRPr="00B01DBC" w14:paraId="190551B1" w14:textId="77777777" w:rsidTr="006002FB">
        <w:tc>
          <w:tcPr>
            <w:tcW w:w="388" w:type="pct"/>
            <w:vAlign w:val="center"/>
          </w:tcPr>
          <w:p w14:paraId="486290FF" w14:textId="77777777" w:rsidR="006002FB" w:rsidRPr="00B01DBC" w:rsidRDefault="006002FB" w:rsidP="006002FB">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S. No.</w:t>
            </w:r>
          </w:p>
        </w:tc>
        <w:tc>
          <w:tcPr>
            <w:tcW w:w="1412" w:type="pct"/>
            <w:vAlign w:val="center"/>
          </w:tcPr>
          <w:p w14:paraId="08617396" w14:textId="77777777" w:rsidR="006002FB" w:rsidRPr="00B01DBC" w:rsidRDefault="006002FB" w:rsidP="006002FB">
            <w:pPr>
              <w:spacing w:before="120" w:line="276" w:lineRule="auto"/>
              <w:ind w:right="-105"/>
              <w:jc w:val="center"/>
              <w:rPr>
                <w:rFonts w:cstheme="minorHAnsi"/>
                <w:color w:val="000000" w:themeColor="text1"/>
                <w:sz w:val="24"/>
                <w:szCs w:val="24"/>
              </w:rPr>
            </w:pPr>
            <w:r w:rsidRPr="00B01DBC">
              <w:rPr>
                <w:rFonts w:cstheme="minorHAnsi"/>
                <w:b/>
                <w:color w:val="000000" w:themeColor="text1"/>
                <w:spacing w:val="-2"/>
                <w:sz w:val="24"/>
                <w:szCs w:val="24"/>
              </w:rPr>
              <w:t>TEC</w:t>
            </w:r>
          </w:p>
        </w:tc>
        <w:tc>
          <w:tcPr>
            <w:tcW w:w="1168" w:type="pct"/>
          </w:tcPr>
          <w:p w14:paraId="1D9BF904" w14:textId="77777777" w:rsidR="006002FB" w:rsidRPr="00B01DBC" w:rsidRDefault="006002FB" w:rsidP="006002FB">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TEC Coordinator</w:t>
            </w:r>
            <w:r>
              <w:rPr>
                <w:rFonts w:cstheme="minorHAnsi"/>
                <w:b/>
                <w:color w:val="000000" w:themeColor="text1"/>
                <w:spacing w:val="-2"/>
                <w:sz w:val="24"/>
                <w:szCs w:val="24"/>
              </w:rPr>
              <w:t xml:space="preserve"> / Contact Person</w:t>
            </w:r>
          </w:p>
        </w:tc>
        <w:tc>
          <w:tcPr>
            <w:tcW w:w="2032" w:type="pct"/>
          </w:tcPr>
          <w:p w14:paraId="03ACD8C9" w14:textId="77777777" w:rsidR="006002FB" w:rsidRPr="00B01DBC" w:rsidRDefault="006002FB" w:rsidP="006002FB">
            <w:pPr>
              <w:spacing w:before="120" w:line="276" w:lineRule="auto"/>
              <w:ind w:right="-105"/>
              <w:jc w:val="center"/>
              <w:rPr>
                <w:rFonts w:cstheme="minorHAnsi"/>
                <w:b/>
                <w:color w:val="000000" w:themeColor="text1"/>
                <w:spacing w:val="-2"/>
                <w:sz w:val="24"/>
                <w:szCs w:val="24"/>
              </w:rPr>
            </w:pPr>
            <w:r w:rsidRPr="00B01DBC">
              <w:rPr>
                <w:rFonts w:cstheme="minorHAnsi"/>
                <w:b/>
                <w:color w:val="000000" w:themeColor="text1"/>
                <w:spacing w:val="-2"/>
                <w:sz w:val="24"/>
                <w:szCs w:val="24"/>
              </w:rPr>
              <w:t>Email- ID</w:t>
            </w:r>
          </w:p>
        </w:tc>
      </w:tr>
      <w:tr w:rsidR="006002FB" w:rsidRPr="00B01DBC" w14:paraId="5FE8B17C" w14:textId="77777777" w:rsidTr="006002FB">
        <w:tc>
          <w:tcPr>
            <w:tcW w:w="388" w:type="pct"/>
            <w:vAlign w:val="center"/>
          </w:tcPr>
          <w:p w14:paraId="7C1BAF64"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4D24831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Birla Institute of Technology and Science-Pilani, Rajasthan</w:t>
            </w:r>
          </w:p>
        </w:tc>
        <w:tc>
          <w:tcPr>
            <w:tcW w:w="1168" w:type="pct"/>
          </w:tcPr>
          <w:p w14:paraId="0CC5FBA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Deepak Chitkara</w:t>
            </w:r>
          </w:p>
        </w:tc>
        <w:tc>
          <w:tcPr>
            <w:tcW w:w="2032" w:type="pct"/>
          </w:tcPr>
          <w:p w14:paraId="2252DCAE"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2" w:history="1">
              <w:r w:rsidRPr="00B01DBC">
                <w:rPr>
                  <w:rStyle w:val="Hyperlink"/>
                  <w:rFonts w:cstheme="minorHAnsi"/>
                  <w:bCs/>
                  <w:color w:val="000000" w:themeColor="text1"/>
                  <w:spacing w:val="-2"/>
                  <w:sz w:val="24"/>
                  <w:szCs w:val="24"/>
                </w:rPr>
                <w:t>deepak.chitkara@pilani.bits-pilani.ac.in</w:t>
              </w:r>
            </w:hyperlink>
          </w:p>
        </w:tc>
      </w:tr>
      <w:tr w:rsidR="006002FB" w:rsidRPr="00B01DBC" w14:paraId="1684DD55" w14:textId="77777777" w:rsidTr="006002FB">
        <w:tc>
          <w:tcPr>
            <w:tcW w:w="388" w:type="pct"/>
            <w:vAlign w:val="center"/>
          </w:tcPr>
          <w:p w14:paraId="7CEDDDAD"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4C5E2ACF"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Bundelkhand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Jhansi, Uttar Pradesh</w:t>
            </w:r>
          </w:p>
        </w:tc>
        <w:tc>
          <w:tcPr>
            <w:tcW w:w="1168" w:type="pct"/>
          </w:tcPr>
          <w:p w14:paraId="539D35DE"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Lavkush Dwivedi</w:t>
            </w:r>
          </w:p>
        </w:tc>
        <w:tc>
          <w:tcPr>
            <w:tcW w:w="2032" w:type="pct"/>
          </w:tcPr>
          <w:p w14:paraId="51286A5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3" w:history="1">
              <w:r w:rsidRPr="00B01DBC">
                <w:rPr>
                  <w:rStyle w:val="Hyperlink"/>
                  <w:rFonts w:cstheme="minorHAnsi"/>
                  <w:bCs/>
                  <w:color w:val="000000" w:themeColor="text1"/>
                  <w:spacing w:val="-2"/>
                  <w:sz w:val="24"/>
                  <w:szCs w:val="24"/>
                </w:rPr>
                <w:t>lavkush@bujhansi.ac.in</w:t>
              </w:r>
            </w:hyperlink>
          </w:p>
        </w:tc>
      </w:tr>
      <w:tr w:rsidR="006002FB" w:rsidRPr="00B01DBC" w14:paraId="587E3A25" w14:textId="77777777" w:rsidTr="006002FB">
        <w:tc>
          <w:tcPr>
            <w:tcW w:w="388" w:type="pct"/>
            <w:vAlign w:val="center"/>
          </w:tcPr>
          <w:p w14:paraId="022BC92B"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64D12E7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Career Point University, Hamirpur, Himachal Pradesh</w:t>
            </w:r>
          </w:p>
        </w:tc>
        <w:tc>
          <w:tcPr>
            <w:tcW w:w="1168" w:type="pct"/>
          </w:tcPr>
          <w:p w14:paraId="47EF8B4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Kuldeep Kumar</w:t>
            </w:r>
          </w:p>
        </w:tc>
        <w:tc>
          <w:tcPr>
            <w:tcW w:w="2032" w:type="pct"/>
          </w:tcPr>
          <w:p w14:paraId="4BBE242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4" w:history="1">
              <w:r w:rsidRPr="00B01DBC">
                <w:rPr>
                  <w:rStyle w:val="Hyperlink"/>
                  <w:rFonts w:cstheme="minorHAnsi"/>
                  <w:bCs/>
                  <w:color w:val="000000" w:themeColor="text1"/>
                  <w:spacing w:val="-2"/>
                  <w:sz w:val="24"/>
                  <w:szCs w:val="24"/>
                </w:rPr>
                <w:t>kuldeep.che@cpuh.edu.in</w:t>
              </w:r>
            </w:hyperlink>
          </w:p>
        </w:tc>
      </w:tr>
      <w:tr w:rsidR="006002FB" w:rsidRPr="00B01DBC" w14:paraId="08013FBC" w14:textId="77777777" w:rsidTr="006002FB">
        <w:tc>
          <w:tcPr>
            <w:tcW w:w="388" w:type="pct"/>
            <w:vAlign w:val="center"/>
          </w:tcPr>
          <w:p w14:paraId="7D8983F1"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1F97A0F9"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Harisingh</w:t>
            </w:r>
            <w:proofErr w:type="spellEnd"/>
            <w:r w:rsidRPr="00B01DBC">
              <w:rPr>
                <w:rFonts w:cstheme="minorHAnsi"/>
                <w:bCs/>
                <w:color w:val="000000" w:themeColor="text1"/>
                <w:spacing w:val="-2"/>
                <w:sz w:val="24"/>
                <w:szCs w:val="24"/>
              </w:rPr>
              <w:t xml:space="preserve"> Gour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Sagar, Madhya Pradesh</w:t>
            </w:r>
          </w:p>
        </w:tc>
        <w:tc>
          <w:tcPr>
            <w:tcW w:w="1168" w:type="pct"/>
          </w:tcPr>
          <w:p w14:paraId="1707440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Dr. K. B. Joshi</w:t>
            </w:r>
          </w:p>
        </w:tc>
        <w:tc>
          <w:tcPr>
            <w:tcW w:w="2032" w:type="pct"/>
          </w:tcPr>
          <w:p w14:paraId="0CC8A226"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5" w:history="1">
              <w:r w:rsidRPr="00B01DBC">
                <w:rPr>
                  <w:rStyle w:val="Hyperlink"/>
                  <w:rFonts w:cstheme="minorHAnsi"/>
                  <w:bCs/>
                  <w:color w:val="000000" w:themeColor="text1"/>
                  <w:spacing w:val="-2"/>
                  <w:sz w:val="24"/>
                  <w:szCs w:val="24"/>
                </w:rPr>
                <w:t>kbjoshi77@gmail.com</w:t>
              </w:r>
            </w:hyperlink>
          </w:p>
        </w:tc>
      </w:tr>
      <w:tr w:rsidR="006002FB" w:rsidRPr="00B01DBC" w14:paraId="2E51FC1A" w14:textId="77777777" w:rsidTr="006002FB">
        <w:tc>
          <w:tcPr>
            <w:tcW w:w="388" w:type="pct"/>
            <w:vAlign w:val="center"/>
          </w:tcPr>
          <w:p w14:paraId="32F6BE0E"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3EE5DFC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 B. Pant University of Agriculture and </w:t>
            </w:r>
            <w:proofErr w:type="gramStart"/>
            <w:r w:rsidRPr="00B01DBC">
              <w:rPr>
                <w:rFonts w:cstheme="minorHAnsi"/>
                <w:bCs/>
                <w:color w:val="000000" w:themeColor="text1"/>
                <w:spacing w:val="-2"/>
                <w:sz w:val="24"/>
                <w:szCs w:val="24"/>
              </w:rPr>
              <w:t>Technology ,</w:t>
            </w:r>
            <w:proofErr w:type="gramEnd"/>
            <w:r w:rsidRPr="00B01DBC">
              <w:rPr>
                <w:rFonts w:cstheme="minorHAnsi"/>
                <w:bCs/>
                <w:color w:val="000000" w:themeColor="text1"/>
                <w:spacing w:val="-2"/>
                <w:sz w:val="24"/>
                <w:szCs w:val="24"/>
              </w:rPr>
              <w:t xml:space="preserve"> Tanda Range, Uttarakhand</w:t>
            </w:r>
          </w:p>
        </w:tc>
        <w:tc>
          <w:tcPr>
            <w:tcW w:w="1168" w:type="pct"/>
          </w:tcPr>
          <w:p w14:paraId="13C5993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S.K. Kashyap</w:t>
            </w:r>
          </w:p>
        </w:tc>
        <w:tc>
          <w:tcPr>
            <w:tcW w:w="2032" w:type="pct"/>
          </w:tcPr>
          <w:p w14:paraId="1E93FCB2"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6" w:history="1">
              <w:r w:rsidRPr="00B01DBC">
                <w:rPr>
                  <w:rStyle w:val="Hyperlink"/>
                  <w:rFonts w:cstheme="minorHAnsi"/>
                  <w:bCs/>
                  <w:color w:val="000000" w:themeColor="text1"/>
                  <w:spacing w:val="-2"/>
                  <w:sz w:val="24"/>
                  <w:szCs w:val="24"/>
                </w:rPr>
                <w:t>kashyapsk@gmail.com</w:t>
              </w:r>
            </w:hyperlink>
          </w:p>
        </w:tc>
      </w:tr>
      <w:tr w:rsidR="006002FB" w:rsidRPr="00B01DBC" w14:paraId="4A2BAD68" w14:textId="77777777" w:rsidTr="006002FB">
        <w:tc>
          <w:tcPr>
            <w:tcW w:w="388" w:type="pct"/>
            <w:vAlign w:val="center"/>
          </w:tcPr>
          <w:p w14:paraId="1A413735"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2EFA3D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GITAM University, Visakhapatnam, Andhra Pradesh</w:t>
            </w:r>
          </w:p>
        </w:tc>
        <w:tc>
          <w:tcPr>
            <w:tcW w:w="1168" w:type="pct"/>
          </w:tcPr>
          <w:p w14:paraId="4E6DB37E"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Prof. Raja P Pappu</w:t>
            </w:r>
          </w:p>
        </w:tc>
        <w:tc>
          <w:tcPr>
            <w:tcW w:w="2032" w:type="pct"/>
          </w:tcPr>
          <w:p w14:paraId="618BC5AF"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7" w:history="1">
              <w:r w:rsidRPr="00B01DBC">
                <w:rPr>
                  <w:rStyle w:val="Hyperlink"/>
                  <w:rFonts w:cstheme="minorHAnsi"/>
                  <w:bCs/>
                  <w:color w:val="000000" w:themeColor="text1"/>
                  <w:spacing w:val="-2"/>
                  <w:sz w:val="24"/>
                  <w:szCs w:val="24"/>
                </w:rPr>
                <w:t>rpappu@gitam.edu</w:t>
              </w:r>
            </w:hyperlink>
          </w:p>
        </w:tc>
      </w:tr>
      <w:tr w:rsidR="006002FB" w:rsidRPr="00B01DBC" w14:paraId="74784921" w14:textId="77777777" w:rsidTr="006002FB">
        <w:tc>
          <w:tcPr>
            <w:tcW w:w="388" w:type="pct"/>
            <w:vAlign w:val="center"/>
          </w:tcPr>
          <w:p w14:paraId="08A838AA"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389288FB"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Guru Ghasidas Central </w:t>
            </w:r>
            <w:proofErr w:type="gramStart"/>
            <w:r w:rsidRPr="00B01DBC">
              <w:rPr>
                <w:rFonts w:cstheme="minorHAnsi"/>
                <w:bCs/>
                <w:color w:val="000000" w:themeColor="text1"/>
                <w:spacing w:val="-2"/>
                <w:sz w:val="24"/>
                <w:szCs w:val="24"/>
              </w:rPr>
              <w:t>University ,</w:t>
            </w:r>
            <w:proofErr w:type="gramEnd"/>
            <w:r w:rsidRPr="00B01DBC">
              <w:rPr>
                <w:rFonts w:cstheme="minorHAnsi"/>
                <w:bCs/>
                <w:color w:val="000000" w:themeColor="text1"/>
                <w:spacing w:val="-2"/>
                <w:sz w:val="24"/>
                <w:szCs w:val="24"/>
              </w:rPr>
              <w:t xml:space="preserve"> Bilaspur, Chhattisgarh</w:t>
            </w:r>
          </w:p>
        </w:tc>
        <w:tc>
          <w:tcPr>
            <w:tcW w:w="1168" w:type="pct"/>
          </w:tcPr>
          <w:p w14:paraId="689DDA0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Alok Kmar Singh Kushwaha</w:t>
            </w:r>
          </w:p>
        </w:tc>
        <w:tc>
          <w:tcPr>
            <w:tcW w:w="2032" w:type="pct"/>
          </w:tcPr>
          <w:p w14:paraId="0AC12385"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8" w:history="1">
              <w:r w:rsidRPr="00B01DBC">
                <w:rPr>
                  <w:rStyle w:val="Hyperlink"/>
                  <w:rFonts w:cstheme="minorHAnsi"/>
                  <w:bCs/>
                  <w:color w:val="000000" w:themeColor="text1"/>
                  <w:spacing w:val="-2"/>
                  <w:sz w:val="24"/>
                  <w:szCs w:val="24"/>
                </w:rPr>
                <w:t>alokkushwaha@ggu.ac.in</w:t>
              </w:r>
            </w:hyperlink>
          </w:p>
          <w:p w14:paraId="2E7C5FE9" w14:textId="77777777" w:rsidR="006002FB" w:rsidRPr="00B01DBC" w:rsidRDefault="006002FB" w:rsidP="006002FB">
            <w:pPr>
              <w:spacing w:before="120" w:line="276" w:lineRule="auto"/>
              <w:ind w:right="-105"/>
              <w:rPr>
                <w:rFonts w:cstheme="minorHAnsi"/>
                <w:bCs/>
                <w:color w:val="000000" w:themeColor="text1"/>
                <w:spacing w:val="-2"/>
                <w:sz w:val="24"/>
                <w:szCs w:val="24"/>
              </w:rPr>
            </w:pPr>
          </w:p>
        </w:tc>
      </w:tr>
      <w:tr w:rsidR="006002FB" w:rsidRPr="00B01DBC" w14:paraId="5046F2BE" w14:textId="77777777" w:rsidTr="006002FB">
        <w:tc>
          <w:tcPr>
            <w:tcW w:w="388" w:type="pct"/>
            <w:vAlign w:val="center"/>
          </w:tcPr>
          <w:p w14:paraId="459A6EE0"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09C52D4" w14:textId="77777777" w:rsidR="006002FB" w:rsidRPr="00B01DBC" w:rsidRDefault="006002FB" w:rsidP="006002FB">
            <w:pPr>
              <w:spacing w:before="120" w:line="276" w:lineRule="auto"/>
              <w:ind w:right="-105"/>
              <w:rPr>
                <w:rFonts w:cstheme="minorHAnsi"/>
                <w:bCs/>
                <w:color w:val="000000" w:themeColor="text1"/>
                <w:spacing w:val="-2"/>
                <w:sz w:val="24"/>
                <w:szCs w:val="24"/>
              </w:rPr>
            </w:pPr>
            <w:proofErr w:type="spellStart"/>
            <w:r w:rsidRPr="00B01DBC">
              <w:rPr>
                <w:rFonts w:cstheme="minorHAnsi"/>
                <w:bCs/>
                <w:color w:val="000000" w:themeColor="text1"/>
                <w:spacing w:val="-2"/>
                <w:sz w:val="24"/>
                <w:szCs w:val="24"/>
              </w:rPr>
              <w:t>Medicaps</w:t>
            </w:r>
            <w:proofErr w:type="spellEnd"/>
            <w:r w:rsidRPr="00B01DBC">
              <w:rPr>
                <w:rFonts w:cstheme="minorHAnsi"/>
                <w:bCs/>
                <w:color w:val="000000" w:themeColor="text1"/>
                <w:spacing w:val="-2"/>
                <w:sz w:val="24"/>
                <w:szCs w:val="24"/>
              </w:rPr>
              <w:t xml:space="preserve"> University, Indore, Madhya Pradesh</w:t>
            </w:r>
          </w:p>
        </w:tc>
        <w:tc>
          <w:tcPr>
            <w:tcW w:w="1168" w:type="pct"/>
          </w:tcPr>
          <w:p w14:paraId="1822657C"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Arial"/>
                <w:color w:val="000000" w:themeColor="text1"/>
                <w:sz w:val="24"/>
                <w:szCs w:val="24"/>
              </w:rPr>
              <w:t xml:space="preserve">Prof. </w:t>
            </w:r>
            <w:proofErr w:type="spellStart"/>
            <w:r w:rsidRPr="00B01DBC">
              <w:rPr>
                <w:rFonts w:cs="Arial"/>
                <w:color w:val="000000" w:themeColor="text1"/>
                <w:sz w:val="24"/>
                <w:szCs w:val="24"/>
              </w:rPr>
              <w:t>Birajashis</w:t>
            </w:r>
            <w:proofErr w:type="spellEnd"/>
            <w:r w:rsidRPr="00B01DBC">
              <w:rPr>
                <w:rFonts w:cs="Arial"/>
                <w:color w:val="000000" w:themeColor="text1"/>
                <w:sz w:val="24"/>
                <w:szCs w:val="24"/>
              </w:rPr>
              <w:t xml:space="preserve"> </w:t>
            </w:r>
            <w:proofErr w:type="spellStart"/>
            <w:r w:rsidRPr="00B01DBC">
              <w:rPr>
                <w:rFonts w:cs="Arial"/>
                <w:color w:val="000000" w:themeColor="text1"/>
                <w:sz w:val="24"/>
                <w:szCs w:val="24"/>
              </w:rPr>
              <w:t>Pattnaik</w:t>
            </w:r>
            <w:proofErr w:type="spellEnd"/>
            <w:r w:rsidRPr="00B01DBC">
              <w:rPr>
                <w:rFonts w:cs="Arial"/>
                <w:color w:val="000000" w:themeColor="text1"/>
                <w:sz w:val="24"/>
                <w:szCs w:val="24"/>
              </w:rPr>
              <w:br/>
            </w:r>
          </w:p>
        </w:tc>
        <w:tc>
          <w:tcPr>
            <w:tcW w:w="2032" w:type="pct"/>
          </w:tcPr>
          <w:p w14:paraId="7A9C110C"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19" w:history="1">
              <w:r w:rsidRPr="00B01DBC">
                <w:rPr>
                  <w:rStyle w:val="Hyperlink"/>
                  <w:rFonts w:cstheme="minorHAnsi"/>
                  <w:bCs/>
                  <w:color w:val="000000" w:themeColor="text1"/>
                  <w:spacing w:val="-2"/>
                  <w:sz w:val="24"/>
                  <w:szCs w:val="24"/>
                </w:rPr>
                <w:t>tec@medicaps.ac.in</w:t>
              </w:r>
            </w:hyperlink>
            <w:r w:rsidRPr="00B01DBC">
              <w:rPr>
                <w:rFonts w:cstheme="minorHAnsi"/>
                <w:bCs/>
                <w:color w:val="000000" w:themeColor="text1"/>
                <w:spacing w:val="-2"/>
                <w:sz w:val="24"/>
                <w:szCs w:val="24"/>
              </w:rPr>
              <w:t xml:space="preserve">; </w:t>
            </w:r>
            <w:hyperlink r:id="rId20" w:history="1">
              <w:r w:rsidRPr="00B01DBC">
                <w:rPr>
                  <w:rStyle w:val="Hyperlink"/>
                  <w:rFonts w:cstheme="minorHAnsi"/>
                  <w:bCs/>
                  <w:color w:val="000000" w:themeColor="text1"/>
                  <w:spacing w:val="-2"/>
                  <w:sz w:val="24"/>
                  <w:szCs w:val="24"/>
                </w:rPr>
                <w:t>pvc@medicaps.ac.in</w:t>
              </w:r>
            </w:hyperlink>
          </w:p>
        </w:tc>
      </w:tr>
      <w:tr w:rsidR="006002FB" w:rsidRPr="00B01DBC" w14:paraId="54F61940" w14:textId="77777777" w:rsidTr="006002FB">
        <w:tc>
          <w:tcPr>
            <w:tcW w:w="388" w:type="pct"/>
            <w:vAlign w:val="center"/>
          </w:tcPr>
          <w:p w14:paraId="4CDB46C1"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13362AE4"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Pandit Deendayal Energy University, </w:t>
            </w:r>
            <w:proofErr w:type="spellStart"/>
            <w:r w:rsidRPr="00B01DBC">
              <w:rPr>
                <w:rFonts w:cstheme="minorHAnsi"/>
                <w:bCs/>
                <w:color w:val="000000" w:themeColor="text1"/>
                <w:spacing w:val="-2"/>
                <w:sz w:val="24"/>
                <w:szCs w:val="24"/>
              </w:rPr>
              <w:t>Raysan</w:t>
            </w:r>
            <w:proofErr w:type="spellEnd"/>
            <w:r w:rsidRPr="00B01DBC">
              <w:rPr>
                <w:rFonts w:cstheme="minorHAnsi"/>
                <w:bCs/>
                <w:color w:val="000000" w:themeColor="text1"/>
                <w:spacing w:val="-2"/>
                <w:sz w:val="24"/>
                <w:szCs w:val="24"/>
              </w:rPr>
              <w:t>, Gujarat</w:t>
            </w:r>
          </w:p>
        </w:tc>
        <w:tc>
          <w:tcPr>
            <w:tcW w:w="1168" w:type="pct"/>
          </w:tcPr>
          <w:p w14:paraId="201818F7"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Dr. </w:t>
            </w:r>
            <w:proofErr w:type="spellStart"/>
            <w:r w:rsidRPr="00B01DBC">
              <w:rPr>
                <w:rFonts w:cstheme="minorHAnsi"/>
                <w:bCs/>
                <w:color w:val="000000" w:themeColor="text1"/>
                <w:spacing w:val="-2"/>
                <w:sz w:val="24"/>
                <w:szCs w:val="24"/>
              </w:rPr>
              <w:t>Anirbid</w:t>
            </w:r>
            <w:proofErr w:type="spellEnd"/>
            <w:r w:rsidRPr="00B01DBC">
              <w:rPr>
                <w:rFonts w:cstheme="minorHAnsi"/>
                <w:bCs/>
                <w:color w:val="000000" w:themeColor="text1"/>
                <w:spacing w:val="-2"/>
                <w:sz w:val="24"/>
                <w:szCs w:val="24"/>
              </w:rPr>
              <w:t xml:space="preserve"> Sircar</w:t>
            </w:r>
          </w:p>
          <w:p w14:paraId="57826EAE" w14:textId="77777777" w:rsidR="006002FB" w:rsidRPr="00B01DBC" w:rsidRDefault="006002FB" w:rsidP="006002FB">
            <w:pPr>
              <w:spacing w:before="120" w:line="276" w:lineRule="auto"/>
              <w:ind w:right="-105"/>
              <w:rPr>
                <w:rFonts w:cstheme="minorHAnsi"/>
                <w:bCs/>
                <w:color w:val="000000" w:themeColor="text1"/>
                <w:spacing w:val="-2"/>
                <w:sz w:val="24"/>
                <w:szCs w:val="24"/>
              </w:rPr>
            </w:pPr>
          </w:p>
        </w:tc>
        <w:tc>
          <w:tcPr>
            <w:tcW w:w="2032" w:type="pct"/>
          </w:tcPr>
          <w:p w14:paraId="41DCF6D5"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1" w:history="1">
              <w:r w:rsidRPr="00B01DBC">
                <w:rPr>
                  <w:rStyle w:val="Hyperlink"/>
                  <w:rFonts w:cstheme="minorHAnsi"/>
                  <w:bCs/>
                  <w:color w:val="000000" w:themeColor="text1"/>
                  <w:spacing w:val="-2"/>
                  <w:sz w:val="24"/>
                  <w:szCs w:val="24"/>
                </w:rPr>
                <w:t>sircar1970@gmail.com</w:t>
              </w:r>
            </w:hyperlink>
          </w:p>
        </w:tc>
      </w:tr>
      <w:tr w:rsidR="006002FB" w:rsidRPr="00B01DBC" w14:paraId="542ED476" w14:textId="77777777" w:rsidTr="006002FB">
        <w:tc>
          <w:tcPr>
            <w:tcW w:w="388" w:type="pct"/>
            <w:vAlign w:val="center"/>
          </w:tcPr>
          <w:p w14:paraId="00339E38"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7498862"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Rajiv Gandhi University, Arunachal Pradesh</w:t>
            </w:r>
          </w:p>
        </w:tc>
        <w:tc>
          <w:tcPr>
            <w:tcW w:w="1168" w:type="pct"/>
          </w:tcPr>
          <w:p w14:paraId="3B0200B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 Rahul Chandra Kushwaha</w:t>
            </w:r>
          </w:p>
        </w:tc>
        <w:tc>
          <w:tcPr>
            <w:tcW w:w="2032" w:type="pct"/>
          </w:tcPr>
          <w:p w14:paraId="56E2C1B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2" w:history="1">
              <w:r w:rsidRPr="00B01DBC">
                <w:rPr>
                  <w:rStyle w:val="Hyperlink"/>
                  <w:rFonts w:cstheme="minorHAnsi"/>
                  <w:bCs/>
                  <w:color w:val="000000" w:themeColor="text1"/>
                  <w:spacing w:val="-2"/>
                  <w:sz w:val="24"/>
                  <w:szCs w:val="24"/>
                </w:rPr>
                <w:t>drahulck@gmail.com</w:t>
              </w:r>
            </w:hyperlink>
          </w:p>
        </w:tc>
      </w:tr>
      <w:tr w:rsidR="006002FB" w:rsidRPr="00B01DBC" w14:paraId="3C28C4A5" w14:textId="77777777" w:rsidTr="006002FB">
        <w:trPr>
          <w:trHeight w:val="140"/>
        </w:trPr>
        <w:tc>
          <w:tcPr>
            <w:tcW w:w="388" w:type="pct"/>
            <w:vAlign w:val="center"/>
          </w:tcPr>
          <w:p w14:paraId="23998F2E" w14:textId="77777777" w:rsidR="006002FB" w:rsidRPr="00B01DBC" w:rsidRDefault="006002FB" w:rsidP="006002FB">
            <w:pPr>
              <w:pStyle w:val="TableParagraph"/>
              <w:numPr>
                <w:ilvl w:val="0"/>
                <w:numId w:val="17"/>
              </w:numPr>
              <w:spacing w:before="120" w:line="276" w:lineRule="auto"/>
              <w:ind w:left="502" w:right="0"/>
              <w:rPr>
                <w:rFonts w:cstheme="minorHAnsi"/>
                <w:color w:val="000000" w:themeColor="text1"/>
                <w:sz w:val="24"/>
                <w:szCs w:val="24"/>
              </w:rPr>
            </w:pPr>
          </w:p>
        </w:tc>
        <w:tc>
          <w:tcPr>
            <w:tcW w:w="1412" w:type="pct"/>
            <w:vAlign w:val="center"/>
          </w:tcPr>
          <w:p w14:paraId="5516A92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University of Ladakh, Leh, Ladakh</w:t>
            </w:r>
          </w:p>
        </w:tc>
        <w:tc>
          <w:tcPr>
            <w:tcW w:w="1168" w:type="pct"/>
          </w:tcPr>
          <w:p w14:paraId="61644E6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Dr</w:t>
            </w:r>
            <w:r w:rsidR="00F520AC">
              <w:rPr>
                <w:color w:val="000000" w:themeColor="text1"/>
                <w:sz w:val="24"/>
                <w:szCs w:val="24"/>
              </w:rPr>
              <w:t>.</w:t>
            </w:r>
            <w:r w:rsidRPr="00B01DBC">
              <w:rPr>
                <w:color w:val="000000" w:themeColor="text1"/>
                <w:sz w:val="24"/>
                <w:szCs w:val="24"/>
              </w:rPr>
              <w:t xml:space="preserve"> Mehaboob </w:t>
            </w:r>
            <w:proofErr w:type="spellStart"/>
            <w:r w:rsidRPr="00B01DBC">
              <w:rPr>
                <w:color w:val="000000" w:themeColor="text1"/>
                <w:sz w:val="24"/>
                <w:szCs w:val="24"/>
              </w:rPr>
              <w:t>ali</w:t>
            </w:r>
            <w:proofErr w:type="spellEnd"/>
          </w:p>
        </w:tc>
        <w:tc>
          <w:tcPr>
            <w:tcW w:w="2032" w:type="pct"/>
          </w:tcPr>
          <w:p w14:paraId="601FB9D3"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Style w:val="Hyperlink"/>
                <w:rFonts w:cstheme="minorHAnsi"/>
                <w:bCs/>
                <w:color w:val="000000" w:themeColor="text1"/>
                <w:spacing w:val="-2"/>
                <w:sz w:val="24"/>
                <w:szCs w:val="24"/>
              </w:rPr>
              <w:t>mehbobaali@gmail.com</w:t>
            </w:r>
          </w:p>
        </w:tc>
      </w:tr>
      <w:tr w:rsidR="006002FB" w:rsidRPr="00B01DBC" w14:paraId="3EF2550A" w14:textId="77777777" w:rsidTr="006002FB">
        <w:trPr>
          <w:trHeight w:val="140"/>
        </w:trPr>
        <w:tc>
          <w:tcPr>
            <w:tcW w:w="388" w:type="pct"/>
            <w:vAlign w:val="center"/>
          </w:tcPr>
          <w:p w14:paraId="030CC47D"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1BDA9B05" w14:textId="77777777" w:rsidR="006002FB" w:rsidRPr="00B01DBC" w:rsidRDefault="006002FB" w:rsidP="006002FB">
            <w:pPr>
              <w:pStyle w:val="ListParagraph"/>
              <w:spacing w:line="276" w:lineRule="auto"/>
              <w:ind w:left="0" w:firstLine="0"/>
              <w:rPr>
                <w:rFonts w:eastAsia="Times New Roman"/>
                <w:color w:val="000000" w:themeColor="text1"/>
                <w:sz w:val="24"/>
                <w:szCs w:val="24"/>
                <w:lang w:eastAsia="en-GB"/>
              </w:rPr>
            </w:pPr>
            <w:r w:rsidRPr="00B01DBC">
              <w:rPr>
                <w:rFonts w:cstheme="minorHAnsi"/>
                <w:bCs/>
                <w:color w:val="000000" w:themeColor="text1"/>
                <w:spacing w:val="-2"/>
                <w:sz w:val="24"/>
                <w:szCs w:val="24"/>
              </w:rPr>
              <w:t>Amity University, Noida, Uttar Pradesh</w:t>
            </w:r>
          </w:p>
        </w:tc>
        <w:tc>
          <w:tcPr>
            <w:tcW w:w="1168" w:type="pct"/>
          </w:tcPr>
          <w:p w14:paraId="2C79DDB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 xml:space="preserve"> </w:t>
            </w:r>
            <w:r w:rsidRPr="00B01DBC">
              <w:rPr>
                <w:rFonts w:cstheme="minorHAnsi"/>
                <w:bCs/>
                <w:color w:val="000000" w:themeColor="text1"/>
                <w:spacing w:val="-2"/>
                <w:sz w:val="24"/>
                <w:szCs w:val="24"/>
              </w:rPr>
              <w:t xml:space="preserve">Meenakshi Kanoji </w:t>
            </w:r>
          </w:p>
        </w:tc>
        <w:tc>
          <w:tcPr>
            <w:tcW w:w="2032" w:type="pct"/>
          </w:tcPr>
          <w:p w14:paraId="5A3BB096"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3" w:history="1">
              <w:r w:rsidRPr="00B01DBC">
                <w:rPr>
                  <w:rStyle w:val="Hyperlink"/>
                  <w:rFonts w:cstheme="minorHAnsi"/>
                  <w:bCs/>
                  <w:color w:val="000000" w:themeColor="text1"/>
                  <w:spacing w:val="-2"/>
                  <w:sz w:val="24"/>
                  <w:szCs w:val="24"/>
                </w:rPr>
                <w:t>mkanojia@amity.edu</w:t>
              </w:r>
            </w:hyperlink>
          </w:p>
        </w:tc>
      </w:tr>
      <w:tr w:rsidR="006002FB" w:rsidRPr="00B01DBC" w14:paraId="25ADEBD6" w14:textId="77777777" w:rsidTr="006002FB">
        <w:trPr>
          <w:trHeight w:val="140"/>
        </w:trPr>
        <w:tc>
          <w:tcPr>
            <w:tcW w:w="388" w:type="pct"/>
            <w:vAlign w:val="center"/>
          </w:tcPr>
          <w:p w14:paraId="71B545B5"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240323B"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Amrita University, Kochi, Kerala</w:t>
            </w:r>
          </w:p>
        </w:tc>
        <w:tc>
          <w:tcPr>
            <w:tcW w:w="1168" w:type="pct"/>
          </w:tcPr>
          <w:p w14:paraId="03D3D67B"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w:t>
            </w:r>
            <w:r w:rsidRPr="00B01DBC">
              <w:rPr>
                <w:rFonts w:cstheme="minorHAnsi"/>
                <w:bCs/>
                <w:color w:val="000000" w:themeColor="text1"/>
                <w:spacing w:val="-2"/>
                <w:sz w:val="24"/>
                <w:szCs w:val="24"/>
              </w:rPr>
              <w:t xml:space="preserve"> Krishnashree Achuthan</w:t>
            </w:r>
          </w:p>
        </w:tc>
        <w:tc>
          <w:tcPr>
            <w:tcW w:w="2032" w:type="pct"/>
          </w:tcPr>
          <w:p w14:paraId="70D7E660"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4" w:history="1">
              <w:r w:rsidRPr="00B01DBC">
                <w:rPr>
                  <w:rStyle w:val="Hyperlink"/>
                  <w:rFonts w:cstheme="minorHAnsi"/>
                  <w:bCs/>
                  <w:color w:val="000000" w:themeColor="text1"/>
                  <w:spacing w:val="-2"/>
                  <w:sz w:val="24"/>
                  <w:szCs w:val="24"/>
                </w:rPr>
                <w:t>krishnashree.achuthan@gmail.com</w:t>
              </w:r>
            </w:hyperlink>
          </w:p>
        </w:tc>
      </w:tr>
      <w:tr w:rsidR="006002FB" w:rsidRPr="00B01DBC" w14:paraId="26B44050" w14:textId="77777777" w:rsidTr="006002FB">
        <w:trPr>
          <w:trHeight w:val="140"/>
        </w:trPr>
        <w:tc>
          <w:tcPr>
            <w:tcW w:w="388" w:type="pct"/>
            <w:vAlign w:val="center"/>
          </w:tcPr>
          <w:p w14:paraId="1C3D2711"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1108519"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Anna University, Chennai, </w:t>
            </w:r>
            <w:proofErr w:type="spellStart"/>
            <w:r w:rsidRPr="00B01DBC">
              <w:rPr>
                <w:rFonts w:cstheme="minorHAnsi"/>
                <w:bCs/>
                <w:color w:val="000000" w:themeColor="text1"/>
                <w:spacing w:val="-2"/>
                <w:sz w:val="24"/>
                <w:szCs w:val="24"/>
              </w:rPr>
              <w:t>Tamilnadu</w:t>
            </w:r>
            <w:proofErr w:type="spellEnd"/>
            <w:r w:rsidRPr="00B01DBC">
              <w:rPr>
                <w:rFonts w:cstheme="minorHAnsi"/>
                <w:bCs/>
                <w:color w:val="000000" w:themeColor="text1"/>
                <w:spacing w:val="-2"/>
                <w:sz w:val="24"/>
                <w:szCs w:val="24"/>
              </w:rPr>
              <w:t xml:space="preserve"> </w:t>
            </w:r>
          </w:p>
        </w:tc>
        <w:tc>
          <w:tcPr>
            <w:tcW w:w="1168" w:type="pct"/>
          </w:tcPr>
          <w:p w14:paraId="21CF0CB1"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S. Meenakshi Sundaram</w:t>
            </w:r>
          </w:p>
        </w:tc>
        <w:tc>
          <w:tcPr>
            <w:tcW w:w="2032" w:type="pct"/>
          </w:tcPr>
          <w:p w14:paraId="1F26987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5" w:history="1">
              <w:r w:rsidRPr="00B01DBC">
                <w:rPr>
                  <w:rStyle w:val="Hyperlink"/>
                  <w:rFonts w:cstheme="minorHAnsi"/>
                  <w:bCs/>
                  <w:color w:val="000000" w:themeColor="text1"/>
                  <w:spacing w:val="-2"/>
                  <w:sz w:val="24"/>
                  <w:szCs w:val="24"/>
                </w:rPr>
                <w:t>tecannauniversity@gmail.com</w:t>
              </w:r>
            </w:hyperlink>
          </w:p>
        </w:tc>
      </w:tr>
      <w:tr w:rsidR="006002FB" w:rsidRPr="00B01DBC" w14:paraId="43975E3D" w14:textId="77777777" w:rsidTr="006002FB">
        <w:trPr>
          <w:trHeight w:val="140"/>
        </w:trPr>
        <w:tc>
          <w:tcPr>
            <w:tcW w:w="388" w:type="pct"/>
            <w:vAlign w:val="center"/>
          </w:tcPr>
          <w:p w14:paraId="6C13F52E"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4B1E7C9"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Chitkara University, Rajpura, Punjab</w:t>
            </w:r>
          </w:p>
        </w:tc>
        <w:tc>
          <w:tcPr>
            <w:tcW w:w="1168" w:type="pct"/>
          </w:tcPr>
          <w:p w14:paraId="4815F072"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color w:val="000000" w:themeColor="text1"/>
                <w:sz w:val="24"/>
                <w:szCs w:val="24"/>
              </w:rPr>
              <w:t>Prof Sagar Juneja</w:t>
            </w:r>
          </w:p>
        </w:tc>
        <w:tc>
          <w:tcPr>
            <w:tcW w:w="2032" w:type="pct"/>
          </w:tcPr>
          <w:p w14:paraId="0CB62ADF"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6" w:history="1">
              <w:r w:rsidRPr="00B01DBC">
                <w:rPr>
                  <w:rStyle w:val="Hyperlink"/>
                  <w:rFonts w:cstheme="minorHAnsi"/>
                  <w:bCs/>
                  <w:color w:val="000000" w:themeColor="text1"/>
                  <w:spacing w:val="-2"/>
                  <w:sz w:val="24"/>
                  <w:szCs w:val="24"/>
                </w:rPr>
                <w:t>sagar.juneja@chitkara.edu.in</w:t>
              </w:r>
            </w:hyperlink>
          </w:p>
        </w:tc>
      </w:tr>
      <w:tr w:rsidR="006002FB" w:rsidRPr="00B01DBC" w14:paraId="71563D9B" w14:textId="77777777" w:rsidTr="006002FB">
        <w:trPr>
          <w:trHeight w:val="140"/>
        </w:trPr>
        <w:tc>
          <w:tcPr>
            <w:tcW w:w="388" w:type="pct"/>
            <w:vAlign w:val="center"/>
          </w:tcPr>
          <w:p w14:paraId="210730F7"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2BEE2F4D"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KIIT University, Bhubaneswar, Odissa</w:t>
            </w:r>
          </w:p>
        </w:tc>
        <w:tc>
          <w:tcPr>
            <w:tcW w:w="1168" w:type="pct"/>
          </w:tcPr>
          <w:p w14:paraId="6B995FF5"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Mrutyunjay Suar</w:t>
            </w:r>
          </w:p>
        </w:tc>
        <w:tc>
          <w:tcPr>
            <w:tcW w:w="2032" w:type="pct"/>
          </w:tcPr>
          <w:p w14:paraId="760322AD"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7" w:history="1">
              <w:r w:rsidRPr="00B01DBC">
                <w:rPr>
                  <w:rStyle w:val="Hyperlink"/>
                  <w:rFonts w:cstheme="minorHAnsi"/>
                  <w:bCs/>
                  <w:color w:val="000000" w:themeColor="text1"/>
                  <w:spacing w:val="-2"/>
                  <w:sz w:val="24"/>
                  <w:szCs w:val="24"/>
                </w:rPr>
                <w:t>msuar@kiitbiotech.ac.in</w:t>
              </w:r>
            </w:hyperlink>
          </w:p>
        </w:tc>
      </w:tr>
      <w:tr w:rsidR="006002FB" w:rsidRPr="00B01DBC" w14:paraId="25D79868" w14:textId="77777777" w:rsidTr="006002FB">
        <w:trPr>
          <w:trHeight w:val="140"/>
        </w:trPr>
        <w:tc>
          <w:tcPr>
            <w:tcW w:w="388" w:type="pct"/>
            <w:vAlign w:val="center"/>
          </w:tcPr>
          <w:p w14:paraId="14865FC4"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0214B0CF"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Mizoram University, Aizawl, Mizoram</w:t>
            </w:r>
          </w:p>
        </w:tc>
        <w:tc>
          <w:tcPr>
            <w:tcW w:w="1168" w:type="pct"/>
          </w:tcPr>
          <w:p w14:paraId="6ECF9710"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w:t>
            </w:r>
            <w:r w:rsidR="00F520AC">
              <w:rPr>
                <w:rFonts w:cstheme="minorHAnsi"/>
                <w:bCs/>
                <w:color w:val="000000" w:themeColor="text1"/>
                <w:spacing w:val="-2"/>
                <w:sz w:val="24"/>
                <w:szCs w:val="24"/>
              </w:rPr>
              <w:t>.</w:t>
            </w:r>
            <w:r w:rsidRPr="00B01DBC">
              <w:rPr>
                <w:rFonts w:cstheme="minorHAnsi"/>
                <w:bCs/>
                <w:color w:val="000000" w:themeColor="text1"/>
                <w:spacing w:val="-2"/>
                <w:sz w:val="24"/>
                <w:szCs w:val="24"/>
              </w:rPr>
              <w:t xml:space="preserve"> Lahmingliana</w:t>
            </w:r>
          </w:p>
        </w:tc>
        <w:tc>
          <w:tcPr>
            <w:tcW w:w="2032" w:type="pct"/>
          </w:tcPr>
          <w:p w14:paraId="2CE344EA"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8" w:history="1">
              <w:r w:rsidRPr="00B01DBC">
                <w:rPr>
                  <w:rStyle w:val="Hyperlink"/>
                  <w:rFonts w:cstheme="minorHAnsi"/>
                  <w:bCs/>
                  <w:color w:val="000000" w:themeColor="text1"/>
                  <w:spacing w:val="-2"/>
                  <w:sz w:val="24"/>
                  <w:szCs w:val="24"/>
                </w:rPr>
                <w:t>renthleiming@gmail.com</w:t>
              </w:r>
            </w:hyperlink>
          </w:p>
        </w:tc>
      </w:tr>
      <w:tr w:rsidR="006002FB" w:rsidRPr="00B01DBC" w14:paraId="7CCAA5AF" w14:textId="77777777" w:rsidTr="006002FB">
        <w:trPr>
          <w:trHeight w:val="140"/>
        </w:trPr>
        <w:tc>
          <w:tcPr>
            <w:tcW w:w="388" w:type="pct"/>
            <w:vAlign w:val="center"/>
          </w:tcPr>
          <w:p w14:paraId="5AFE87A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1A5E7A7"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NITTE University, Mangalore, </w:t>
            </w:r>
            <w:proofErr w:type="spellStart"/>
            <w:r w:rsidRPr="00B01DBC">
              <w:rPr>
                <w:rFonts w:cstheme="minorHAnsi"/>
                <w:bCs/>
                <w:color w:val="000000" w:themeColor="text1"/>
                <w:spacing w:val="-2"/>
                <w:sz w:val="24"/>
                <w:szCs w:val="24"/>
              </w:rPr>
              <w:t>Karnaraka</w:t>
            </w:r>
            <w:proofErr w:type="spellEnd"/>
          </w:p>
        </w:tc>
        <w:tc>
          <w:tcPr>
            <w:tcW w:w="1168" w:type="pct"/>
          </w:tcPr>
          <w:p w14:paraId="04B4EC68"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Dr. Indrani Karunasagar</w:t>
            </w:r>
          </w:p>
        </w:tc>
        <w:tc>
          <w:tcPr>
            <w:tcW w:w="2032" w:type="pct"/>
          </w:tcPr>
          <w:p w14:paraId="2BDDF347"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29" w:history="1">
              <w:r w:rsidRPr="00B01DBC">
                <w:rPr>
                  <w:rStyle w:val="Hyperlink"/>
                  <w:rFonts w:cstheme="minorHAnsi"/>
                  <w:bCs/>
                  <w:color w:val="000000" w:themeColor="text1"/>
                  <w:spacing w:val="-2"/>
                  <w:sz w:val="24"/>
                  <w:szCs w:val="24"/>
                </w:rPr>
                <w:t>indrani.karunasagar@nitte.edu.in</w:t>
              </w:r>
            </w:hyperlink>
          </w:p>
        </w:tc>
      </w:tr>
      <w:tr w:rsidR="006002FB" w:rsidRPr="00B01DBC" w14:paraId="4BE956D3" w14:textId="77777777" w:rsidTr="006002FB">
        <w:trPr>
          <w:trHeight w:val="140"/>
        </w:trPr>
        <w:tc>
          <w:tcPr>
            <w:tcW w:w="388" w:type="pct"/>
            <w:vAlign w:val="center"/>
          </w:tcPr>
          <w:p w14:paraId="054321F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7B79B54C"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Panjab University, Chandigarh, Punjab</w:t>
            </w:r>
          </w:p>
        </w:tc>
        <w:tc>
          <w:tcPr>
            <w:tcW w:w="1168" w:type="pct"/>
          </w:tcPr>
          <w:p w14:paraId="072D1EE5"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Manu Sharma</w:t>
            </w:r>
          </w:p>
        </w:tc>
        <w:tc>
          <w:tcPr>
            <w:tcW w:w="2032" w:type="pct"/>
          </w:tcPr>
          <w:p w14:paraId="6906FB73"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0" w:history="1">
              <w:r w:rsidRPr="00B01DBC">
                <w:rPr>
                  <w:rStyle w:val="Hyperlink"/>
                  <w:rFonts w:cstheme="minorHAnsi"/>
                  <w:bCs/>
                  <w:color w:val="000000" w:themeColor="text1"/>
                  <w:spacing w:val="-2"/>
                  <w:sz w:val="24"/>
                  <w:szCs w:val="24"/>
                </w:rPr>
                <w:t>manu@pu.ac.in</w:t>
              </w:r>
            </w:hyperlink>
          </w:p>
        </w:tc>
      </w:tr>
      <w:tr w:rsidR="006002FB" w:rsidRPr="00B01DBC" w14:paraId="0023814A" w14:textId="77777777" w:rsidTr="006002FB">
        <w:trPr>
          <w:trHeight w:val="140"/>
        </w:trPr>
        <w:tc>
          <w:tcPr>
            <w:tcW w:w="388" w:type="pct"/>
            <w:vAlign w:val="center"/>
          </w:tcPr>
          <w:p w14:paraId="51B4B3A5"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1C5C965D"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SP Pune University, Pune, Maharashtra</w:t>
            </w:r>
          </w:p>
        </w:tc>
        <w:tc>
          <w:tcPr>
            <w:tcW w:w="1168" w:type="pct"/>
          </w:tcPr>
          <w:p w14:paraId="270123F6"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Dr. Aditya Abhyankar</w:t>
            </w:r>
          </w:p>
        </w:tc>
        <w:tc>
          <w:tcPr>
            <w:tcW w:w="2032" w:type="pct"/>
          </w:tcPr>
          <w:p w14:paraId="71CD545A" w14:textId="77777777" w:rsidR="006002FB" w:rsidRPr="00B01DBC" w:rsidRDefault="006002FB" w:rsidP="006002FB">
            <w:pPr>
              <w:spacing w:before="120" w:line="276" w:lineRule="auto"/>
              <w:ind w:right="-105"/>
              <w:rPr>
                <w:rStyle w:val="Hyperlink"/>
                <w:rFonts w:cstheme="minorHAnsi"/>
                <w:bCs/>
                <w:color w:val="000000" w:themeColor="text1"/>
                <w:spacing w:val="-2"/>
                <w:sz w:val="24"/>
                <w:szCs w:val="24"/>
              </w:rPr>
            </w:pPr>
            <w:hyperlink r:id="rId31" w:history="1">
              <w:r w:rsidRPr="00B01DBC">
                <w:rPr>
                  <w:rStyle w:val="Hyperlink"/>
                  <w:rFonts w:cstheme="minorHAnsi"/>
                  <w:bCs/>
                  <w:color w:val="000000" w:themeColor="text1"/>
                  <w:spacing w:val="-2"/>
                  <w:sz w:val="24"/>
                  <w:szCs w:val="24"/>
                </w:rPr>
                <w:t>aditya1210@gmail.com</w:t>
              </w:r>
            </w:hyperlink>
            <w:r w:rsidRPr="00B01DBC">
              <w:rPr>
                <w:rStyle w:val="Hyperlink"/>
                <w:rFonts w:cstheme="minorHAnsi"/>
                <w:bCs/>
                <w:color w:val="000000" w:themeColor="text1"/>
                <w:spacing w:val="-2"/>
                <w:sz w:val="24"/>
                <w:szCs w:val="24"/>
              </w:rPr>
              <w:t>,</w:t>
            </w:r>
          </w:p>
          <w:p w14:paraId="6D2A058A" w14:textId="77777777" w:rsidR="006002FB" w:rsidRPr="00B01DBC" w:rsidRDefault="006002FB" w:rsidP="006002FB">
            <w:pPr>
              <w:spacing w:before="120" w:line="276" w:lineRule="auto"/>
              <w:ind w:right="-105"/>
              <w:rPr>
                <w:rStyle w:val="Hyperlink"/>
                <w:color w:val="000000" w:themeColor="text1"/>
                <w:sz w:val="24"/>
                <w:szCs w:val="24"/>
              </w:rPr>
            </w:pPr>
            <w:r w:rsidRPr="00B01DBC">
              <w:rPr>
                <w:rStyle w:val="Hyperlink"/>
                <w:color w:val="000000" w:themeColor="text1"/>
                <w:sz w:val="24"/>
                <w:szCs w:val="24"/>
              </w:rPr>
              <w:t>aditya.abhyankar@unipune.ac.in</w:t>
            </w:r>
          </w:p>
        </w:tc>
      </w:tr>
      <w:tr w:rsidR="006002FB" w:rsidRPr="00B01DBC" w14:paraId="08030D92" w14:textId="77777777" w:rsidTr="006002FB">
        <w:trPr>
          <w:trHeight w:val="140"/>
        </w:trPr>
        <w:tc>
          <w:tcPr>
            <w:tcW w:w="388" w:type="pct"/>
            <w:vAlign w:val="center"/>
          </w:tcPr>
          <w:p w14:paraId="6D2394A0"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0909A66E"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Tezpur University, Tezpur, Assam</w:t>
            </w:r>
          </w:p>
        </w:tc>
        <w:tc>
          <w:tcPr>
            <w:tcW w:w="1168" w:type="pct"/>
          </w:tcPr>
          <w:p w14:paraId="524285D4"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Nayan Kakoty</w:t>
            </w:r>
          </w:p>
        </w:tc>
        <w:tc>
          <w:tcPr>
            <w:tcW w:w="2032" w:type="pct"/>
          </w:tcPr>
          <w:p w14:paraId="5D14F4E0"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2" w:history="1">
              <w:r w:rsidRPr="00B01DBC">
                <w:rPr>
                  <w:rStyle w:val="Hyperlink"/>
                  <w:rFonts w:cstheme="minorHAnsi"/>
                  <w:bCs/>
                  <w:color w:val="000000" w:themeColor="text1"/>
                  <w:spacing w:val="-2"/>
                  <w:sz w:val="24"/>
                  <w:szCs w:val="24"/>
                </w:rPr>
                <w:t>nkakoty@tezu.ernet.in</w:t>
              </w:r>
            </w:hyperlink>
          </w:p>
        </w:tc>
      </w:tr>
      <w:tr w:rsidR="006002FB" w:rsidRPr="00B01DBC" w14:paraId="0B3C18E0" w14:textId="77777777" w:rsidTr="006002FB">
        <w:trPr>
          <w:trHeight w:val="140"/>
        </w:trPr>
        <w:tc>
          <w:tcPr>
            <w:tcW w:w="388" w:type="pct"/>
            <w:vAlign w:val="center"/>
          </w:tcPr>
          <w:p w14:paraId="782C457F" w14:textId="77777777" w:rsidR="006002FB" w:rsidRPr="00B01DBC" w:rsidRDefault="006002FB" w:rsidP="006002FB">
            <w:pPr>
              <w:pStyle w:val="TableParagraph"/>
              <w:numPr>
                <w:ilvl w:val="0"/>
                <w:numId w:val="17"/>
              </w:numPr>
              <w:spacing w:line="276" w:lineRule="auto"/>
              <w:ind w:left="502" w:right="0"/>
              <w:rPr>
                <w:rFonts w:cstheme="minorHAnsi"/>
                <w:color w:val="000000" w:themeColor="text1"/>
                <w:sz w:val="24"/>
                <w:szCs w:val="24"/>
              </w:rPr>
            </w:pPr>
          </w:p>
        </w:tc>
        <w:tc>
          <w:tcPr>
            <w:tcW w:w="1412" w:type="pct"/>
            <w:vAlign w:val="center"/>
          </w:tcPr>
          <w:p w14:paraId="55730076" w14:textId="77777777" w:rsidR="006002FB" w:rsidRPr="00B01DBC" w:rsidRDefault="006002FB" w:rsidP="006002FB">
            <w:pPr>
              <w:spacing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 xml:space="preserve">University of Hyderabad, Hyderabad, Telangana </w:t>
            </w:r>
          </w:p>
        </w:tc>
        <w:tc>
          <w:tcPr>
            <w:tcW w:w="1168" w:type="pct"/>
          </w:tcPr>
          <w:p w14:paraId="37E59B4A" w14:textId="77777777" w:rsidR="006002FB" w:rsidRPr="00B01DBC" w:rsidRDefault="006002FB" w:rsidP="006002FB">
            <w:pPr>
              <w:spacing w:before="120" w:line="276" w:lineRule="auto"/>
              <w:ind w:right="-105"/>
              <w:rPr>
                <w:rFonts w:cstheme="minorHAnsi"/>
                <w:bCs/>
                <w:color w:val="000000" w:themeColor="text1"/>
                <w:spacing w:val="-2"/>
                <w:sz w:val="24"/>
                <w:szCs w:val="24"/>
              </w:rPr>
            </w:pPr>
            <w:r w:rsidRPr="00B01DBC">
              <w:rPr>
                <w:rFonts w:cstheme="minorHAnsi"/>
                <w:bCs/>
                <w:color w:val="000000" w:themeColor="text1"/>
                <w:spacing w:val="-2"/>
                <w:sz w:val="24"/>
                <w:szCs w:val="24"/>
              </w:rPr>
              <w:t>Prof Rajagopal Subramanyam</w:t>
            </w:r>
          </w:p>
        </w:tc>
        <w:tc>
          <w:tcPr>
            <w:tcW w:w="2032" w:type="pct"/>
          </w:tcPr>
          <w:p w14:paraId="7E833959" w14:textId="77777777" w:rsidR="006002FB" w:rsidRPr="00B01DBC" w:rsidRDefault="006002FB" w:rsidP="006002FB">
            <w:pPr>
              <w:spacing w:before="120" w:line="276" w:lineRule="auto"/>
              <w:ind w:right="-105"/>
              <w:rPr>
                <w:rFonts w:cstheme="minorHAnsi"/>
                <w:bCs/>
                <w:color w:val="000000" w:themeColor="text1"/>
                <w:spacing w:val="-2"/>
                <w:sz w:val="24"/>
                <w:szCs w:val="24"/>
              </w:rPr>
            </w:pPr>
            <w:hyperlink r:id="rId33" w:history="1">
              <w:r w:rsidRPr="00B01DBC">
                <w:rPr>
                  <w:rStyle w:val="Hyperlink"/>
                  <w:rFonts w:cstheme="minorHAnsi"/>
                  <w:bCs/>
                  <w:color w:val="000000" w:themeColor="text1"/>
                  <w:spacing w:val="-2"/>
                  <w:sz w:val="24"/>
                  <w:szCs w:val="24"/>
                </w:rPr>
                <w:t>srgsl@uohyd.ac.in</w:t>
              </w:r>
            </w:hyperlink>
          </w:p>
        </w:tc>
      </w:tr>
    </w:tbl>
    <w:p w14:paraId="1B930180" w14:textId="77777777" w:rsidR="006002FB" w:rsidRDefault="006002FB" w:rsidP="006002FB">
      <w:pPr>
        <w:ind w:left="167"/>
        <w:jc w:val="center"/>
        <w:rPr>
          <w:b/>
          <w:sz w:val="24"/>
          <w:u w:val="single"/>
        </w:rPr>
      </w:pPr>
    </w:p>
    <w:p w14:paraId="71AD40D9" w14:textId="77777777" w:rsidR="006002FB" w:rsidRDefault="006002FB" w:rsidP="006002FB">
      <w:pPr>
        <w:rPr>
          <w:b/>
          <w:sz w:val="24"/>
          <w:u w:val="single"/>
        </w:rPr>
      </w:pPr>
    </w:p>
    <w:p w14:paraId="1E9DAB43" w14:textId="77777777" w:rsidR="006002FB" w:rsidRPr="00F520AC" w:rsidRDefault="006002FB" w:rsidP="006002FB">
      <w:pPr>
        <w:pStyle w:val="Heading2"/>
        <w:rPr>
          <w:u w:val="single"/>
        </w:rPr>
      </w:pPr>
      <w:bookmarkStart w:id="7" w:name="_Toc199509253"/>
      <w:bookmarkStart w:id="8" w:name="_Toc201929318"/>
      <w:r w:rsidRPr="00F520AC">
        <w:rPr>
          <w:color w:val="000000" w:themeColor="text1"/>
          <w:u w:val="single"/>
        </w:rPr>
        <w:t>2. DST-Technology Business Incubators (TBIs)</w:t>
      </w:r>
      <w:bookmarkEnd w:id="7"/>
      <w:bookmarkEnd w:id="8"/>
    </w:p>
    <w:p w14:paraId="21BFE882" w14:textId="77777777" w:rsidR="006002FB" w:rsidRDefault="006002FB" w:rsidP="006002FB">
      <w:pPr>
        <w:ind w:left="167"/>
        <w:jc w:val="both"/>
        <w:rPr>
          <w:b/>
          <w:sz w:val="24"/>
          <w:u w:val="single"/>
        </w:rPr>
      </w:pPr>
    </w:p>
    <w:p w14:paraId="5A477B6C" w14:textId="77777777" w:rsidR="006002FB" w:rsidRDefault="006002FB" w:rsidP="006C2B13">
      <w:pPr>
        <w:ind w:left="167"/>
        <w:jc w:val="both"/>
      </w:pPr>
      <w:r w:rsidRPr="00B16679">
        <w:rPr>
          <w:sz w:val="24"/>
        </w:rPr>
        <w:t>The comprehensive list of DST-supported Technology Business Incubators (TBIs) can be accessed through the official website of the Department of Science and Technology (DST</w:t>
      </w:r>
      <w:r>
        <w:rPr>
          <w:sz w:val="24"/>
        </w:rPr>
        <w:t>-NIDHI</w:t>
      </w:r>
      <w:r w:rsidRPr="00B16679">
        <w:rPr>
          <w:sz w:val="24"/>
        </w:rPr>
        <w:t>) at the following link:</w:t>
      </w:r>
      <w:r w:rsidR="006C2B13" w:rsidRPr="006C2B13">
        <w:rPr>
          <w:color w:val="000000" w:themeColor="text1"/>
          <w:sz w:val="24"/>
        </w:rPr>
        <w:t xml:space="preserve">  </w:t>
      </w:r>
      <w:hyperlink r:id="rId34" w:history="1">
        <w:r w:rsidR="004C4DAE" w:rsidRPr="006C2B13">
          <w:rPr>
            <w:rStyle w:val="Hyperlink"/>
            <w:color w:val="000000" w:themeColor="text1"/>
          </w:rPr>
          <w:t>https://nidhi.dst.gov.in/</w:t>
        </w:r>
      </w:hyperlink>
    </w:p>
    <w:p w14:paraId="0356C0EB" w14:textId="77777777" w:rsidR="004C4DAE" w:rsidRDefault="004C4DAE" w:rsidP="00301771">
      <w:pPr>
        <w:pStyle w:val="BodyText"/>
        <w:jc w:val="center"/>
        <w:rPr>
          <w:sz w:val="22"/>
        </w:rPr>
      </w:pPr>
    </w:p>
    <w:p w14:paraId="444BA5AE" w14:textId="77777777" w:rsidR="000644B2" w:rsidRDefault="000644B2" w:rsidP="00301771">
      <w:pPr>
        <w:pStyle w:val="BodyText"/>
        <w:jc w:val="center"/>
        <w:rPr>
          <w:sz w:val="22"/>
        </w:rPr>
      </w:pPr>
    </w:p>
    <w:p w14:paraId="544596FF" w14:textId="77777777" w:rsidR="000644B2" w:rsidRDefault="000644B2" w:rsidP="00301771">
      <w:pPr>
        <w:pStyle w:val="BodyText"/>
        <w:jc w:val="center"/>
        <w:rPr>
          <w:sz w:val="22"/>
        </w:rPr>
      </w:pPr>
    </w:p>
    <w:p w14:paraId="04B4B846" w14:textId="77777777" w:rsidR="000644B2" w:rsidRDefault="000644B2" w:rsidP="00301771">
      <w:pPr>
        <w:pStyle w:val="BodyText"/>
        <w:jc w:val="center"/>
        <w:rPr>
          <w:sz w:val="22"/>
        </w:rPr>
      </w:pPr>
    </w:p>
    <w:p w14:paraId="48AF4701" w14:textId="77777777" w:rsidR="000644B2" w:rsidRDefault="000644B2" w:rsidP="00301771">
      <w:pPr>
        <w:pStyle w:val="BodyText"/>
        <w:jc w:val="center"/>
        <w:rPr>
          <w:sz w:val="22"/>
        </w:rPr>
      </w:pPr>
    </w:p>
    <w:p w14:paraId="51C2B9F0" w14:textId="77777777" w:rsidR="000644B2" w:rsidRDefault="000644B2" w:rsidP="00301771">
      <w:pPr>
        <w:pStyle w:val="BodyText"/>
        <w:jc w:val="center"/>
        <w:rPr>
          <w:sz w:val="22"/>
        </w:rPr>
      </w:pPr>
    </w:p>
    <w:p w14:paraId="369E4856" w14:textId="77777777" w:rsidR="000644B2" w:rsidRDefault="000644B2" w:rsidP="00301771">
      <w:pPr>
        <w:pStyle w:val="BodyText"/>
        <w:jc w:val="center"/>
        <w:rPr>
          <w:sz w:val="22"/>
        </w:rPr>
      </w:pPr>
    </w:p>
    <w:p w14:paraId="398D37D2" w14:textId="77777777" w:rsidR="000644B2" w:rsidRDefault="000644B2" w:rsidP="00301771">
      <w:pPr>
        <w:pStyle w:val="BodyText"/>
        <w:jc w:val="center"/>
        <w:rPr>
          <w:sz w:val="22"/>
        </w:rPr>
      </w:pPr>
    </w:p>
    <w:p w14:paraId="0826446C" w14:textId="77777777" w:rsidR="000644B2" w:rsidRDefault="000644B2" w:rsidP="00301771">
      <w:pPr>
        <w:pStyle w:val="BodyText"/>
        <w:jc w:val="center"/>
        <w:rPr>
          <w:sz w:val="22"/>
        </w:rPr>
      </w:pPr>
    </w:p>
    <w:p w14:paraId="22F578D2" w14:textId="77777777" w:rsidR="000644B2" w:rsidRDefault="000644B2" w:rsidP="00301771">
      <w:pPr>
        <w:pStyle w:val="BodyText"/>
        <w:jc w:val="center"/>
        <w:rPr>
          <w:sz w:val="22"/>
        </w:rPr>
      </w:pPr>
    </w:p>
    <w:sectPr w:rsidR="000644B2" w:rsidSect="006002FB">
      <w:headerReference w:type="default" r:id="rId35"/>
      <w:footerReference w:type="default" r:id="rId36"/>
      <w:pgSz w:w="11910" w:h="16840"/>
      <w:pgMar w:top="851" w:right="1417" w:bottom="980" w:left="1417" w:header="29"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349B0" w14:textId="77777777" w:rsidR="00257411" w:rsidRDefault="00257411">
      <w:r>
        <w:separator/>
      </w:r>
    </w:p>
  </w:endnote>
  <w:endnote w:type="continuationSeparator" w:id="0">
    <w:p w14:paraId="27C12550" w14:textId="77777777" w:rsidR="00257411" w:rsidRDefault="0025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503440"/>
      <w:docPartObj>
        <w:docPartGallery w:val="Page Numbers (Bottom of Page)"/>
        <w:docPartUnique/>
      </w:docPartObj>
    </w:sdtPr>
    <w:sdtEndPr>
      <w:rPr>
        <w:noProof/>
      </w:rPr>
    </w:sdtEndPr>
    <w:sdtContent>
      <w:p w14:paraId="625D356D" w14:textId="77777777" w:rsidR="00301771" w:rsidRDefault="00301771">
        <w:pPr>
          <w:pStyle w:val="Footer"/>
          <w:jc w:val="center"/>
        </w:pPr>
        <w:r>
          <w:fldChar w:fldCharType="begin"/>
        </w:r>
        <w:r>
          <w:instrText xml:space="preserve"> PAGE   \* MERGEFORMAT </w:instrText>
        </w:r>
        <w:r>
          <w:fldChar w:fldCharType="separate"/>
        </w:r>
        <w:r w:rsidR="009A76B0">
          <w:rPr>
            <w:noProof/>
          </w:rPr>
          <w:t>15</w:t>
        </w:r>
        <w:r>
          <w:rPr>
            <w:noProof/>
          </w:rPr>
          <w:fldChar w:fldCharType="end"/>
        </w:r>
      </w:p>
    </w:sdtContent>
  </w:sdt>
  <w:p w14:paraId="2CD78259" w14:textId="77777777" w:rsidR="00301771" w:rsidRDefault="003017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BECD9" w14:textId="77777777" w:rsidR="00257411" w:rsidRDefault="00257411">
      <w:r>
        <w:separator/>
      </w:r>
    </w:p>
  </w:footnote>
  <w:footnote w:type="continuationSeparator" w:id="0">
    <w:p w14:paraId="2B8D8987" w14:textId="77777777" w:rsidR="00257411" w:rsidRDefault="0025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5E9E" w14:textId="77777777" w:rsidR="00301771" w:rsidRDefault="003017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4D9"/>
    <w:multiLevelType w:val="multilevel"/>
    <w:tmpl w:val="2C4603BA"/>
    <w:lvl w:ilvl="0">
      <w:start w:val="3"/>
      <w:numFmt w:val="decimal"/>
      <w:lvlText w:val="%1"/>
      <w:lvlJc w:val="left"/>
      <w:pPr>
        <w:ind w:left="743" w:hanging="360"/>
        <w:jc w:val="left"/>
      </w:pPr>
      <w:rPr>
        <w:rFonts w:hint="default"/>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 w15:restartNumberingAfterBreak="0">
    <w:nsid w:val="15884750"/>
    <w:multiLevelType w:val="multilevel"/>
    <w:tmpl w:val="99FE2B06"/>
    <w:lvl w:ilvl="0">
      <w:start w:val="3"/>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2" w15:restartNumberingAfterBreak="0">
    <w:nsid w:val="17E55716"/>
    <w:multiLevelType w:val="multilevel"/>
    <w:tmpl w:val="CF0A2D7A"/>
    <w:lvl w:ilvl="0">
      <w:start w:val="1"/>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3" w15:restartNumberingAfterBreak="0">
    <w:nsid w:val="17FB2C5F"/>
    <w:multiLevelType w:val="multilevel"/>
    <w:tmpl w:val="1C6846C2"/>
    <w:lvl w:ilvl="0">
      <w:start w:val="5"/>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4" w15:restartNumberingAfterBreak="0">
    <w:nsid w:val="188E3261"/>
    <w:multiLevelType w:val="multilevel"/>
    <w:tmpl w:val="FD86898E"/>
    <w:lvl w:ilvl="0">
      <w:start w:val="1"/>
      <w:numFmt w:val="decimal"/>
      <w:lvlText w:val="%1."/>
      <w:lvlJc w:val="left"/>
      <w:pPr>
        <w:ind w:left="450" w:hanging="363"/>
        <w:jc w:val="righ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527"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70" w:hanging="360"/>
      </w:pPr>
      <w:rPr>
        <w:rFonts w:hint="default"/>
        <w:lang w:val="en-US" w:eastAsia="en-US" w:bidi="ar-SA"/>
      </w:rPr>
    </w:lvl>
    <w:lvl w:ilvl="3">
      <w:numFmt w:val="bullet"/>
      <w:lvlText w:val="•"/>
      <w:lvlJc w:val="left"/>
      <w:pPr>
        <w:ind w:left="2420" w:hanging="360"/>
      </w:pPr>
      <w:rPr>
        <w:rFonts w:hint="default"/>
        <w:lang w:val="en-US" w:eastAsia="en-US" w:bidi="ar-SA"/>
      </w:rPr>
    </w:lvl>
    <w:lvl w:ilvl="4">
      <w:numFmt w:val="bullet"/>
      <w:lvlText w:val="•"/>
      <w:lvlJc w:val="left"/>
      <w:pPr>
        <w:ind w:left="3370" w:hanging="360"/>
      </w:pPr>
      <w:rPr>
        <w:rFonts w:hint="default"/>
        <w:lang w:val="en-US" w:eastAsia="en-US" w:bidi="ar-SA"/>
      </w:rPr>
    </w:lvl>
    <w:lvl w:ilvl="5">
      <w:numFmt w:val="bullet"/>
      <w:lvlText w:val="•"/>
      <w:lvlJc w:val="left"/>
      <w:pPr>
        <w:ind w:left="4321" w:hanging="360"/>
      </w:pPr>
      <w:rPr>
        <w:rFonts w:hint="default"/>
        <w:lang w:val="en-US" w:eastAsia="en-US" w:bidi="ar-SA"/>
      </w:rPr>
    </w:lvl>
    <w:lvl w:ilvl="6">
      <w:numFmt w:val="bullet"/>
      <w:lvlText w:val="•"/>
      <w:lvlJc w:val="left"/>
      <w:pPr>
        <w:ind w:left="5271" w:hanging="360"/>
      </w:pPr>
      <w:rPr>
        <w:rFonts w:hint="default"/>
        <w:lang w:val="en-US" w:eastAsia="en-US" w:bidi="ar-SA"/>
      </w:rPr>
    </w:lvl>
    <w:lvl w:ilvl="7">
      <w:numFmt w:val="bullet"/>
      <w:lvlText w:val="•"/>
      <w:lvlJc w:val="left"/>
      <w:pPr>
        <w:ind w:left="6221" w:hanging="360"/>
      </w:pPr>
      <w:rPr>
        <w:rFonts w:hint="default"/>
        <w:lang w:val="en-US" w:eastAsia="en-US" w:bidi="ar-SA"/>
      </w:rPr>
    </w:lvl>
    <w:lvl w:ilvl="8">
      <w:numFmt w:val="bullet"/>
      <w:lvlText w:val="•"/>
      <w:lvlJc w:val="left"/>
      <w:pPr>
        <w:ind w:left="7171" w:hanging="360"/>
      </w:pPr>
      <w:rPr>
        <w:rFonts w:hint="default"/>
        <w:lang w:val="en-US" w:eastAsia="en-US" w:bidi="ar-SA"/>
      </w:rPr>
    </w:lvl>
  </w:abstractNum>
  <w:abstractNum w:abstractNumId="5" w15:restartNumberingAfterBreak="0">
    <w:nsid w:val="19A57BED"/>
    <w:multiLevelType w:val="multilevel"/>
    <w:tmpl w:val="ECCCFFD8"/>
    <w:lvl w:ilvl="0">
      <w:start w:val="3"/>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6" w15:restartNumberingAfterBreak="0">
    <w:nsid w:val="1B3216A6"/>
    <w:multiLevelType w:val="hybridMultilevel"/>
    <w:tmpl w:val="4846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91312"/>
    <w:multiLevelType w:val="hybridMultilevel"/>
    <w:tmpl w:val="1848E31E"/>
    <w:lvl w:ilvl="0" w:tplc="D4FEB676">
      <w:start w:val="1"/>
      <w:numFmt w:val="lowerRoman"/>
      <w:lvlText w:val="(%1)"/>
      <w:lvlJc w:val="left"/>
      <w:pPr>
        <w:ind w:left="720" w:hanging="360"/>
      </w:pPr>
      <w:rPr>
        <w:rFonts w:ascii="Cambria" w:eastAsia="Cambria" w:hAnsi="Cambria" w:cs="Cambria" w:hint="default"/>
        <w:b w:val="0"/>
        <w:bCs w:val="0"/>
        <w:i w:val="0"/>
        <w:iCs w:val="0"/>
        <w:spacing w:val="0"/>
        <w:w w:val="99"/>
        <w:sz w:val="20"/>
        <w:szCs w:val="20"/>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303F9A"/>
    <w:multiLevelType w:val="multilevel"/>
    <w:tmpl w:val="A60477C6"/>
    <w:lvl w:ilvl="0">
      <w:start w:val="6"/>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9" w15:restartNumberingAfterBreak="0">
    <w:nsid w:val="228B6C46"/>
    <w:multiLevelType w:val="multilevel"/>
    <w:tmpl w:val="96B87E56"/>
    <w:lvl w:ilvl="0">
      <w:start w:val="2"/>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10" w15:restartNumberingAfterBreak="0">
    <w:nsid w:val="23D73B02"/>
    <w:multiLevelType w:val="multilevel"/>
    <w:tmpl w:val="7F22D05A"/>
    <w:lvl w:ilvl="0">
      <w:start w:val="4"/>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11" w15:restartNumberingAfterBreak="0">
    <w:nsid w:val="2CAF7566"/>
    <w:multiLevelType w:val="hybridMultilevel"/>
    <w:tmpl w:val="136EA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F1F52"/>
    <w:multiLevelType w:val="hybridMultilevel"/>
    <w:tmpl w:val="721ABFBC"/>
    <w:lvl w:ilvl="0" w:tplc="2A8C994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864C952">
      <w:numFmt w:val="bullet"/>
      <w:lvlText w:val="•"/>
      <w:lvlJc w:val="left"/>
      <w:pPr>
        <w:ind w:left="1586" w:hanging="360"/>
      </w:pPr>
      <w:rPr>
        <w:rFonts w:hint="default"/>
        <w:lang w:val="en-US" w:eastAsia="en-US" w:bidi="ar-SA"/>
      </w:rPr>
    </w:lvl>
    <w:lvl w:ilvl="2" w:tplc="ECC87BA0">
      <w:numFmt w:val="bullet"/>
      <w:lvlText w:val="•"/>
      <w:lvlJc w:val="left"/>
      <w:pPr>
        <w:ind w:left="2433" w:hanging="360"/>
      </w:pPr>
      <w:rPr>
        <w:rFonts w:hint="default"/>
        <w:lang w:val="en-US" w:eastAsia="en-US" w:bidi="ar-SA"/>
      </w:rPr>
    </w:lvl>
    <w:lvl w:ilvl="3" w:tplc="312EFC08">
      <w:numFmt w:val="bullet"/>
      <w:lvlText w:val="•"/>
      <w:lvlJc w:val="left"/>
      <w:pPr>
        <w:ind w:left="3280" w:hanging="360"/>
      </w:pPr>
      <w:rPr>
        <w:rFonts w:hint="default"/>
        <w:lang w:val="en-US" w:eastAsia="en-US" w:bidi="ar-SA"/>
      </w:rPr>
    </w:lvl>
    <w:lvl w:ilvl="4" w:tplc="8BE8E9F2">
      <w:numFmt w:val="bullet"/>
      <w:lvlText w:val="•"/>
      <w:lvlJc w:val="left"/>
      <w:pPr>
        <w:ind w:left="4127" w:hanging="360"/>
      </w:pPr>
      <w:rPr>
        <w:rFonts w:hint="default"/>
        <w:lang w:val="en-US" w:eastAsia="en-US" w:bidi="ar-SA"/>
      </w:rPr>
    </w:lvl>
    <w:lvl w:ilvl="5" w:tplc="A3D6DD8A">
      <w:numFmt w:val="bullet"/>
      <w:lvlText w:val="•"/>
      <w:lvlJc w:val="left"/>
      <w:pPr>
        <w:ind w:left="4974" w:hanging="360"/>
      </w:pPr>
      <w:rPr>
        <w:rFonts w:hint="default"/>
        <w:lang w:val="en-US" w:eastAsia="en-US" w:bidi="ar-SA"/>
      </w:rPr>
    </w:lvl>
    <w:lvl w:ilvl="6" w:tplc="8A266886">
      <w:numFmt w:val="bullet"/>
      <w:lvlText w:val="•"/>
      <w:lvlJc w:val="left"/>
      <w:pPr>
        <w:ind w:left="5820" w:hanging="360"/>
      </w:pPr>
      <w:rPr>
        <w:rFonts w:hint="default"/>
        <w:lang w:val="en-US" w:eastAsia="en-US" w:bidi="ar-SA"/>
      </w:rPr>
    </w:lvl>
    <w:lvl w:ilvl="7" w:tplc="7A2A0D80">
      <w:numFmt w:val="bullet"/>
      <w:lvlText w:val="•"/>
      <w:lvlJc w:val="left"/>
      <w:pPr>
        <w:ind w:left="6667" w:hanging="360"/>
      </w:pPr>
      <w:rPr>
        <w:rFonts w:hint="default"/>
        <w:lang w:val="en-US" w:eastAsia="en-US" w:bidi="ar-SA"/>
      </w:rPr>
    </w:lvl>
    <w:lvl w:ilvl="8" w:tplc="5D9231F8">
      <w:numFmt w:val="bullet"/>
      <w:lvlText w:val="•"/>
      <w:lvlJc w:val="left"/>
      <w:pPr>
        <w:ind w:left="7514" w:hanging="360"/>
      </w:pPr>
      <w:rPr>
        <w:rFonts w:hint="default"/>
        <w:lang w:val="en-US" w:eastAsia="en-US" w:bidi="ar-SA"/>
      </w:rPr>
    </w:lvl>
  </w:abstractNum>
  <w:abstractNum w:abstractNumId="13" w15:restartNumberingAfterBreak="0">
    <w:nsid w:val="312D3DA6"/>
    <w:multiLevelType w:val="hybridMultilevel"/>
    <w:tmpl w:val="B8088C88"/>
    <w:lvl w:ilvl="0" w:tplc="B34E258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821E6146">
      <w:numFmt w:val="bullet"/>
      <w:lvlText w:val="•"/>
      <w:lvlJc w:val="left"/>
      <w:pPr>
        <w:ind w:left="1586" w:hanging="360"/>
      </w:pPr>
      <w:rPr>
        <w:rFonts w:hint="default"/>
        <w:lang w:val="en-US" w:eastAsia="en-US" w:bidi="ar-SA"/>
      </w:rPr>
    </w:lvl>
    <w:lvl w:ilvl="2" w:tplc="2932BC24">
      <w:numFmt w:val="bullet"/>
      <w:lvlText w:val="•"/>
      <w:lvlJc w:val="left"/>
      <w:pPr>
        <w:ind w:left="2433" w:hanging="360"/>
      </w:pPr>
      <w:rPr>
        <w:rFonts w:hint="default"/>
        <w:lang w:val="en-US" w:eastAsia="en-US" w:bidi="ar-SA"/>
      </w:rPr>
    </w:lvl>
    <w:lvl w:ilvl="3" w:tplc="38709F08">
      <w:numFmt w:val="bullet"/>
      <w:lvlText w:val="•"/>
      <w:lvlJc w:val="left"/>
      <w:pPr>
        <w:ind w:left="3280" w:hanging="360"/>
      </w:pPr>
      <w:rPr>
        <w:rFonts w:hint="default"/>
        <w:lang w:val="en-US" w:eastAsia="en-US" w:bidi="ar-SA"/>
      </w:rPr>
    </w:lvl>
    <w:lvl w:ilvl="4" w:tplc="A1CA668A">
      <w:numFmt w:val="bullet"/>
      <w:lvlText w:val="•"/>
      <w:lvlJc w:val="left"/>
      <w:pPr>
        <w:ind w:left="4127" w:hanging="360"/>
      </w:pPr>
      <w:rPr>
        <w:rFonts w:hint="default"/>
        <w:lang w:val="en-US" w:eastAsia="en-US" w:bidi="ar-SA"/>
      </w:rPr>
    </w:lvl>
    <w:lvl w:ilvl="5" w:tplc="117043F2">
      <w:numFmt w:val="bullet"/>
      <w:lvlText w:val="•"/>
      <w:lvlJc w:val="left"/>
      <w:pPr>
        <w:ind w:left="4974" w:hanging="360"/>
      </w:pPr>
      <w:rPr>
        <w:rFonts w:hint="default"/>
        <w:lang w:val="en-US" w:eastAsia="en-US" w:bidi="ar-SA"/>
      </w:rPr>
    </w:lvl>
    <w:lvl w:ilvl="6" w:tplc="FCACDD36">
      <w:numFmt w:val="bullet"/>
      <w:lvlText w:val="•"/>
      <w:lvlJc w:val="left"/>
      <w:pPr>
        <w:ind w:left="5820" w:hanging="360"/>
      </w:pPr>
      <w:rPr>
        <w:rFonts w:hint="default"/>
        <w:lang w:val="en-US" w:eastAsia="en-US" w:bidi="ar-SA"/>
      </w:rPr>
    </w:lvl>
    <w:lvl w:ilvl="7" w:tplc="1AD8392C">
      <w:numFmt w:val="bullet"/>
      <w:lvlText w:val="•"/>
      <w:lvlJc w:val="left"/>
      <w:pPr>
        <w:ind w:left="6667" w:hanging="360"/>
      </w:pPr>
      <w:rPr>
        <w:rFonts w:hint="default"/>
        <w:lang w:val="en-US" w:eastAsia="en-US" w:bidi="ar-SA"/>
      </w:rPr>
    </w:lvl>
    <w:lvl w:ilvl="8" w:tplc="CB58A8AE">
      <w:numFmt w:val="bullet"/>
      <w:lvlText w:val="•"/>
      <w:lvlJc w:val="left"/>
      <w:pPr>
        <w:ind w:left="7514" w:hanging="360"/>
      </w:pPr>
      <w:rPr>
        <w:rFonts w:hint="default"/>
        <w:lang w:val="en-US" w:eastAsia="en-US" w:bidi="ar-SA"/>
      </w:rPr>
    </w:lvl>
  </w:abstractNum>
  <w:abstractNum w:abstractNumId="14" w15:restartNumberingAfterBreak="0">
    <w:nsid w:val="37340DCC"/>
    <w:multiLevelType w:val="multilevel"/>
    <w:tmpl w:val="12ACA744"/>
    <w:lvl w:ilvl="0">
      <w:start w:val="1"/>
      <w:numFmt w:val="decimal"/>
      <w:lvlText w:val="%1."/>
      <w:lvlJc w:val="left"/>
      <w:pPr>
        <w:ind w:left="743" w:hanging="360"/>
        <w:jc w:val="left"/>
      </w:pPr>
      <w:rPr>
        <w:rFonts w:hint="default"/>
        <w:spacing w:val="0"/>
        <w:w w:val="100"/>
        <w:lang w:val="en-US" w:eastAsia="en-US" w:bidi="ar-SA"/>
      </w:rPr>
    </w:lvl>
    <w:lvl w:ilvl="1">
      <w:start w:val="1"/>
      <w:numFmt w:val="decimal"/>
      <w:lvlText w:val="%1.%2"/>
      <w:lvlJc w:val="left"/>
      <w:pPr>
        <w:ind w:left="743"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5" w15:restartNumberingAfterBreak="0">
    <w:nsid w:val="3E1B4E44"/>
    <w:multiLevelType w:val="hybridMultilevel"/>
    <w:tmpl w:val="AA68F460"/>
    <w:lvl w:ilvl="0" w:tplc="B78E4726">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7D2622E">
      <w:numFmt w:val="bullet"/>
      <w:lvlText w:val="•"/>
      <w:lvlJc w:val="left"/>
      <w:pPr>
        <w:ind w:left="1586" w:hanging="360"/>
      </w:pPr>
      <w:rPr>
        <w:rFonts w:hint="default"/>
        <w:lang w:val="en-US" w:eastAsia="en-US" w:bidi="ar-SA"/>
      </w:rPr>
    </w:lvl>
    <w:lvl w:ilvl="2" w:tplc="D96A435E">
      <w:numFmt w:val="bullet"/>
      <w:lvlText w:val="•"/>
      <w:lvlJc w:val="left"/>
      <w:pPr>
        <w:ind w:left="2433" w:hanging="360"/>
      </w:pPr>
      <w:rPr>
        <w:rFonts w:hint="default"/>
        <w:lang w:val="en-US" w:eastAsia="en-US" w:bidi="ar-SA"/>
      </w:rPr>
    </w:lvl>
    <w:lvl w:ilvl="3" w:tplc="DE5C1B1C">
      <w:numFmt w:val="bullet"/>
      <w:lvlText w:val="•"/>
      <w:lvlJc w:val="left"/>
      <w:pPr>
        <w:ind w:left="3280" w:hanging="360"/>
      </w:pPr>
      <w:rPr>
        <w:rFonts w:hint="default"/>
        <w:lang w:val="en-US" w:eastAsia="en-US" w:bidi="ar-SA"/>
      </w:rPr>
    </w:lvl>
    <w:lvl w:ilvl="4" w:tplc="8AAA3DCC">
      <w:numFmt w:val="bullet"/>
      <w:lvlText w:val="•"/>
      <w:lvlJc w:val="left"/>
      <w:pPr>
        <w:ind w:left="4127" w:hanging="360"/>
      </w:pPr>
      <w:rPr>
        <w:rFonts w:hint="default"/>
        <w:lang w:val="en-US" w:eastAsia="en-US" w:bidi="ar-SA"/>
      </w:rPr>
    </w:lvl>
    <w:lvl w:ilvl="5" w:tplc="10B8CCEE">
      <w:numFmt w:val="bullet"/>
      <w:lvlText w:val="•"/>
      <w:lvlJc w:val="left"/>
      <w:pPr>
        <w:ind w:left="4974" w:hanging="360"/>
      </w:pPr>
      <w:rPr>
        <w:rFonts w:hint="default"/>
        <w:lang w:val="en-US" w:eastAsia="en-US" w:bidi="ar-SA"/>
      </w:rPr>
    </w:lvl>
    <w:lvl w:ilvl="6" w:tplc="832466EE">
      <w:numFmt w:val="bullet"/>
      <w:lvlText w:val="•"/>
      <w:lvlJc w:val="left"/>
      <w:pPr>
        <w:ind w:left="5820" w:hanging="360"/>
      </w:pPr>
      <w:rPr>
        <w:rFonts w:hint="default"/>
        <w:lang w:val="en-US" w:eastAsia="en-US" w:bidi="ar-SA"/>
      </w:rPr>
    </w:lvl>
    <w:lvl w:ilvl="7" w:tplc="0F9E8286">
      <w:numFmt w:val="bullet"/>
      <w:lvlText w:val="•"/>
      <w:lvlJc w:val="left"/>
      <w:pPr>
        <w:ind w:left="6667" w:hanging="360"/>
      </w:pPr>
      <w:rPr>
        <w:rFonts w:hint="default"/>
        <w:lang w:val="en-US" w:eastAsia="en-US" w:bidi="ar-SA"/>
      </w:rPr>
    </w:lvl>
    <w:lvl w:ilvl="8" w:tplc="B96E25F6">
      <w:numFmt w:val="bullet"/>
      <w:lvlText w:val="•"/>
      <w:lvlJc w:val="left"/>
      <w:pPr>
        <w:ind w:left="7514" w:hanging="360"/>
      </w:pPr>
      <w:rPr>
        <w:rFonts w:hint="default"/>
        <w:lang w:val="en-US" w:eastAsia="en-US" w:bidi="ar-SA"/>
      </w:rPr>
    </w:lvl>
  </w:abstractNum>
  <w:abstractNum w:abstractNumId="16" w15:restartNumberingAfterBreak="0">
    <w:nsid w:val="4B90175C"/>
    <w:multiLevelType w:val="multilevel"/>
    <w:tmpl w:val="8836F01C"/>
    <w:lvl w:ilvl="0">
      <w:start w:val="2"/>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abstractNum w:abstractNumId="17" w15:restartNumberingAfterBreak="0">
    <w:nsid w:val="5F190F15"/>
    <w:multiLevelType w:val="hybridMultilevel"/>
    <w:tmpl w:val="AE3A6750"/>
    <w:lvl w:ilvl="0" w:tplc="03287D24">
      <w:start w:val="1"/>
      <w:numFmt w:val="lowerRoman"/>
      <w:lvlText w:val="(%1)"/>
      <w:lvlJc w:val="left"/>
      <w:pPr>
        <w:ind w:left="1103" w:hanging="72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5EE85548">
      <w:numFmt w:val="bullet"/>
      <w:lvlText w:val="•"/>
      <w:lvlJc w:val="left"/>
      <w:pPr>
        <w:ind w:left="1910" w:hanging="720"/>
      </w:pPr>
      <w:rPr>
        <w:rFonts w:hint="default"/>
        <w:lang w:val="en-US" w:eastAsia="en-US" w:bidi="ar-SA"/>
      </w:rPr>
    </w:lvl>
    <w:lvl w:ilvl="2" w:tplc="23282852">
      <w:numFmt w:val="bullet"/>
      <w:lvlText w:val="•"/>
      <w:lvlJc w:val="left"/>
      <w:pPr>
        <w:ind w:left="2721" w:hanging="720"/>
      </w:pPr>
      <w:rPr>
        <w:rFonts w:hint="default"/>
        <w:lang w:val="en-US" w:eastAsia="en-US" w:bidi="ar-SA"/>
      </w:rPr>
    </w:lvl>
    <w:lvl w:ilvl="3" w:tplc="52DAD32E">
      <w:numFmt w:val="bullet"/>
      <w:lvlText w:val="•"/>
      <w:lvlJc w:val="left"/>
      <w:pPr>
        <w:ind w:left="3532" w:hanging="720"/>
      </w:pPr>
      <w:rPr>
        <w:rFonts w:hint="default"/>
        <w:lang w:val="en-US" w:eastAsia="en-US" w:bidi="ar-SA"/>
      </w:rPr>
    </w:lvl>
    <w:lvl w:ilvl="4" w:tplc="11A41BF6">
      <w:numFmt w:val="bullet"/>
      <w:lvlText w:val="•"/>
      <w:lvlJc w:val="left"/>
      <w:pPr>
        <w:ind w:left="4343" w:hanging="720"/>
      </w:pPr>
      <w:rPr>
        <w:rFonts w:hint="default"/>
        <w:lang w:val="en-US" w:eastAsia="en-US" w:bidi="ar-SA"/>
      </w:rPr>
    </w:lvl>
    <w:lvl w:ilvl="5" w:tplc="0CF8FC06">
      <w:numFmt w:val="bullet"/>
      <w:lvlText w:val="•"/>
      <w:lvlJc w:val="left"/>
      <w:pPr>
        <w:ind w:left="5154" w:hanging="720"/>
      </w:pPr>
      <w:rPr>
        <w:rFonts w:hint="default"/>
        <w:lang w:val="en-US" w:eastAsia="en-US" w:bidi="ar-SA"/>
      </w:rPr>
    </w:lvl>
    <w:lvl w:ilvl="6" w:tplc="1C4E5EDA">
      <w:numFmt w:val="bullet"/>
      <w:lvlText w:val="•"/>
      <w:lvlJc w:val="left"/>
      <w:pPr>
        <w:ind w:left="5964" w:hanging="720"/>
      </w:pPr>
      <w:rPr>
        <w:rFonts w:hint="default"/>
        <w:lang w:val="en-US" w:eastAsia="en-US" w:bidi="ar-SA"/>
      </w:rPr>
    </w:lvl>
    <w:lvl w:ilvl="7" w:tplc="38381CCC">
      <w:numFmt w:val="bullet"/>
      <w:lvlText w:val="•"/>
      <w:lvlJc w:val="left"/>
      <w:pPr>
        <w:ind w:left="6775" w:hanging="720"/>
      </w:pPr>
      <w:rPr>
        <w:rFonts w:hint="default"/>
        <w:lang w:val="en-US" w:eastAsia="en-US" w:bidi="ar-SA"/>
      </w:rPr>
    </w:lvl>
    <w:lvl w:ilvl="8" w:tplc="48C8972E">
      <w:numFmt w:val="bullet"/>
      <w:lvlText w:val="•"/>
      <w:lvlJc w:val="left"/>
      <w:pPr>
        <w:ind w:left="7586" w:hanging="720"/>
      </w:pPr>
      <w:rPr>
        <w:rFonts w:hint="default"/>
        <w:lang w:val="en-US" w:eastAsia="en-US" w:bidi="ar-SA"/>
      </w:rPr>
    </w:lvl>
  </w:abstractNum>
  <w:abstractNum w:abstractNumId="18" w15:restartNumberingAfterBreak="0">
    <w:nsid w:val="652B6301"/>
    <w:multiLevelType w:val="hybridMultilevel"/>
    <w:tmpl w:val="DCD2E232"/>
    <w:lvl w:ilvl="0" w:tplc="5972D8D0">
      <w:numFmt w:val="bullet"/>
      <w:lvlText w:val=""/>
      <w:lvlJc w:val="left"/>
      <w:pPr>
        <w:ind w:left="513" w:hanging="360"/>
      </w:pPr>
      <w:rPr>
        <w:rFonts w:ascii="Symbol" w:eastAsia="Symbol" w:hAnsi="Symbol" w:cs="Symbol" w:hint="default"/>
        <w:b w:val="0"/>
        <w:bCs w:val="0"/>
        <w:i w:val="0"/>
        <w:iCs w:val="0"/>
        <w:spacing w:val="0"/>
        <w:w w:val="100"/>
        <w:sz w:val="22"/>
        <w:szCs w:val="22"/>
        <w:lang w:val="en-US" w:eastAsia="en-US" w:bidi="ar-SA"/>
      </w:rPr>
    </w:lvl>
    <w:lvl w:ilvl="1" w:tplc="5F28E4B4">
      <w:numFmt w:val="bullet"/>
      <w:lvlText w:val="•"/>
      <w:lvlJc w:val="left"/>
      <w:pPr>
        <w:ind w:left="1375" w:hanging="360"/>
      </w:pPr>
      <w:rPr>
        <w:rFonts w:hint="default"/>
        <w:lang w:val="en-US" w:eastAsia="en-US" w:bidi="ar-SA"/>
      </w:rPr>
    </w:lvl>
    <w:lvl w:ilvl="2" w:tplc="818068D2">
      <w:numFmt w:val="bullet"/>
      <w:lvlText w:val="•"/>
      <w:lvlJc w:val="left"/>
      <w:pPr>
        <w:ind w:left="2230" w:hanging="360"/>
      </w:pPr>
      <w:rPr>
        <w:rFonts w:hint="default"/>
        <w:lang w:val="en-US" w:eastAsia="en-US" w:bidi="ar-SA"/>
      </w:rPr>
    </w:lvl>
    <w:lvl w:ilvl="3" w:tplc="B20C0E38">
      <w:numFmt w:val="bullet"/>
      <w:lvlText w:val="•"/>
      <w:lvlJc w:val="left"/>
      <w:pPr>
        <w:ind w:left="3085" w:hanging="360"/>
      </w:pPr>
      <w:rPr>
        <w:rFonts w:hint="default"/>
        <w:lang w:val="en-US" w:eastAsia="en-US" w:bidi="ar-SA"/>
      </w:rPr>
    </w:lvl>
    <w:lvl w:ilvl="4" w:tplc="F0C414D2">
      <w:numFmt w:val="bullet"/>
      <w:lvlText w:val="•"/>
      <w:lvlJc w:val="left"/>
      <w:pPr>
        <w:ind w:left="3940" w:hanging="360"/>
      </w:pPr>
      <w:rPr>
        <w:rFonts w:hint="default"/>
        <w:lang w:val="en-US" w:eastAsia="en-US" w:bidi="ar-SA"/>
      </w:rPr>
    </w:lvl>
    <w:lvl w:ilvl="5" w:tplc="1EDC3532">
      <w:numFmt w:val="bullet"/>
      <w:lvlText w:val="•"/>
      <w:lvlJc w:val="left"/>
      <w:pPr>
        <w:ind w:left="4796" w:hanging="360"/>
      </w:pPr>
      <w:rPr>
        <w:rFonts w:hint="default"/>
        <w:lang w:val="en-US" w:eastAsia="en-US" w:bidi="ar-SA"/>
      </w:rPr>
    </w:lvl>
    <w:lvl w:ilvl="6" w:tplc="421450A4">
      <w:numFmt w:val="bullet"/>
      <w:lvlText w:val="•"/>
      <w:lvlJc w:val="left"/>
      <w:pPr>
        <w:ind w:left="5651" w:hanging="360"/>
      </w:pPr>
      <w:rPr>
        <w:rFonts w:hint="default"/>
        <w:lang w:val="en-US" w:eastAsia="en-US" w:bidi="ar-SA"/>
      </w:rPr>
    </w:lvl>
    <w:lvl w:ilvl="7" w:tplc="303E1904">
      <w:numFmt w:val="bullet"/>
      <w:lvlText w:val="•"/>
      <w:lvlJc w:val="left"/>
      <w:pPr>
        <w:ind w:left="6506" w:hanging="360"/>
      </w:pPr>
      <w:rPr>
        <w:rFonts w:hint="default"/>
        <w:lang w:val="en-US" w:eastAsia="en-US" w:bidi="ar-SA"/>
      </w:rPr>
    </w:lvl>
    <w:lvl w:ilvl="8" w:tplc="186C5122">
      <w:numFmt w:val="bullet"/>
      <w:lvlText w:val="•"/>
      <w:lvlJc w:val="left"/>
      <w:pPr>
        <w:ind w:left="7361" w:hanging="360"/>
      </w:pPr>
      <w:rPr>
        <w:rFonts w:hint="default"/>
        <w:lang w:val="en-US" w:eastAsia="en-US" w:bidi="ar-SA"/>
      </w:rPr>
    </w:lvl>
  </w:abstractNum>
  <w:abstractNum w:abstractNumId="19" w15:restartNumberingAfterBreak="0">
    <w:nsid w:val="704432AE"/>
    <w:multiLevelType w:val="multilevel"/>
    <w:tmpl w:val="D2300E6A"/>
    <w:lvl w:ilvl="0">
      <w:start w:val="4"/>
      <w:numFmt w:val="decimal"/>
      <w:lvlText w:val="%1"/>
      <w:lvlJc w:val="left"/>
      <w:pPr>
        <w:ind w:left="466" w:hanging="360"/>
      </w:pPr>
      <w:rPr>
        <w:rFonts w:hint="default"/>
        <w:lang w:val="en-US" w:eastAsia="en-US" w:bidi="ar-SA"/>
      </w:rPr>
    </w:lvl>
    <w:lvl w:ilvl="1">
      <w:start w:val="2"/>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20" w15:restartNumberingAfterBreak="0">
    <w:nsid w:val="774B5639"/>
    <w:multiLevelType w:val="hybridMultilevel"/>
    <w:tmpl w:val="454A9BD0"/>
    <w:lvl w:ilvl="0" w:tplc="1DDCCA8A">
      <w:start w:val="1"/>
      <w:numFmt w:val="decimal"/>
      <w:lvlText w:val="%1."/>
      <w:lvlJc w:val="left"/>
      <w:pPr>
        <w:ind w:left="594" w:hanging="360"/>
      </w:pPr>
      <w:rPr>
        <w:rFonts w:ascii="Cambria" w:eastAsia="Cambria" w:hAnsi="Cambria" w:cs="Cambria" w:hint="default"/>
        <w:b w:val="0"/>
        <w:bCs w:val="0"/>
        <w:i w:val="0"/>
        <w:iCs w:val="0"/>
        <w:spacing w:val="0"/>
        <w:w w:val="100"/>
        <w:sz w:val="22"/>
        <w:szCs w:val="22"/>
        <w:lang w:val="en-US" w:eastAsia="en-US" w:bidi="ar-SA"/>
      </w:rPr>
    </w:lvl>
    <w:lvl w:ilvl="1" w:tplc="C7AA70FE">
      <w:numFmt w:val="bullet"/>
      <w:lvlText w:val="•"/>
      <w:lvlJc w:val="left"/>
      <w:pPr>
        <w:ind w:left="1447" w:hanging="360"/>
      </w:pPr>
      <w:rPr>
        <w:rFonts w:hint="default"/>
        <w:lang w:val="en-US" w:eastAsia="en-US" w:bidi="ar-SA"/>
      </w:rPr>
    </w:lvl>
    <w:lvl w:ilvl="2" w:tplc="3ABA4848">
      <w:numFmt w:val="bullet"/>
      <w:lvlText w:val="•"/>
      <w:lvlJc w:val="left"/>
      <w:pPr>
        <w:ind w:left="2294" w:hanging="360"/>
      </w:pPr>
      <w:rPr>
        <w:rFonts w:hint="default"/>
        <w:lang w:val="en-US" w:eastAsia="en-US" w:bidi="ar-SA"/>
      </w:rPr>
    </w:lvl>
    <w:lvl w:ilvl="3" w:tplc="46A8F772">
      <w:numFmt w:val="bullet"/>
      <w:lvlText w:val="•"/>
      <w:lvlJc w:val="left"/>
      <w:pPr>
        <w:ind w:left="3141" w:hanging="360"/>
      </w:pPr>
      <w:rPr>
        <w:rFonts w:hint="default"/>
        <w:lang w:val="en-US" w:eastAsia="en-US" w:bidi="ar-SA"/>
      </w:rPr>
    </w:lvl>
    <w:lvl w:ilvl="4" w:tplc="988469A4">
      <w:numFmt w:val="bullet"/>
      <w:lvlText w:val="•"/>
      <w:lvlJc w:val="left"/>
      <w:pPr>
        <w:ind w:left="3988" w:hanging="360"/>
      </w:pPr>
      <w:rPr>
        <w:rFonts w:hint="default"/>
        <w:lang w:val="en-US" w:eastAsia="en-US" w:bidi="ar-SA"/>
      </w:rPr>
    </w:lvl>
    <w:lvl w:ilvl="5" w:tplc="2C38CE8C">
      <w:numFmt w:val="bullet"/>
      <w:lvlText w:val="•"/>
      <w:lvlJc w:val="left"/>
      <w:pPr>
        <w:ind w:left="4836" w:hanging="360"/>
      </w:pPr>
      <w:rPr>
        <w:rFonts w:hint="default"/>
        <w:lang w:val="en-US" w:eastAsia="en-US" w:bidi="ar-SA"/>
      </w:rPr>
    </w:lvl>
    <w:lvl w:ilvl="6" w:tplc="7EB08602">
      <w:numFmt w:val="bullet"/>
      <w:lvlText w:val="•"/>
      <w:lvlJc w:val="left"/>
      <w:pPr>
        <w:ind w:left="5683" w:hanging="360"/>
      </w:pPr>
      <w:rPr>
        <w:rFonts w:hint="default"/>
        <w:lang w:val="en-US" w:eastAsia="en-US" w:bidi="ar-SA"/>
      </w:rPr>
    </w:lvl>
    <w:lvl w:ilvl="7" w:tplc="9D6A649A">
      <w:numFmt w:val="bullet"/>
      <w:lvlText w:val="•"/>
      <w:lvlJc w:val="left"/>
      <w:pPr>
        <w:ind w:left="6530" w:hanging="360"/>
      </w:pPr>
      <w:rPr>
        <w:rFonts w:hint="default"/>
        <w:lang w:val="en-US" w:eastAsia="en-US" w:bidi="ar-SA"/>
      </w:rPr>
    </w:lvl>
    <w:lvl w:ilvl="8" w:tplc="E0EE9C7E">
      <w:numFmt w:val="bullet"/>
      <w:lvlText w:val="•"/>
      <w:lvlJc w:val="left"/>
      <w:pPr>
        <w:ind w:left="7377" w:hanging="360"/>
      </w:pPr>
      <w:rPr>
        <w:rFonts w:hint="default"/>
        <w:lang w:val="en-US" w:eastAsia="en-US" w:bidi="ar-SA"/>
      </w:rPr>
    </w:lvl>
  </w:abstractNum>
  <w:abstractNum w:abstractNumId="21" w15:restartNumberingAfterBreak="0">
    <w:nsid w:val="79D114EC"/>
    <w:multiLevelType w:val="multilevel"/>
    <w:tmpl w:val="508EB180"/>
    <w:lvl w:ilvl="0">
      <w:start w:val="1"/>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433" w:hanging="360"/>
      </w:pPr>
      <w:rPr>
        <w:rFonts w:hint="default"/>
        <w:lang w:val="en-US" w:eastAsia="en-US" w:bidi="ar-SA"/>
      </w:rPr>
    </w:lvl>
    <w:lvl w:ilvl="3">
      <w:numFmt w:val="bullet"/>
      <w:lvlText w:val="•"/>
      <w:lvlJc w:val="left"/>
      <w:pPr>
        <w:ind w:left="1920" w:hanging="360"/>
      </w:pPr>
      <w:rPr>
        <w:rFonts w:hint="default"/>
        <w:lang w:val="en-US" w:eastAsia="en-US" w:bidi="ar-SA"/>
      </w:rPr>
    </w:lvl>
    <w:lvl w:ilvl="4">
      <w:numFmt w:val="bullet"/>
      <w:lvlText w:val="•"/>
      <w:lvlJc w:val="left"/>
      <w:pPr>
        <w:ind w:left="2407" w:hanging="360"/>
      </w:pPr>
      <w:rPr>
        <w:rFonts w:hint="default"/>
        <w:lang w:val="en-US" w:eastAsia="en-US" w:bidi="ar-SA"/>
      </w:rPr>
    </w:lvl>
    <w:lvl w:ilvl="5">
      <w:numFmt w:val="bullet"/>
      <w:lvlText w:val="•"/>
      <w:lvlJc w:val="left"/>
      <w:pPr>
        <w:ind w:left="2894" w:hanging="360"/>
      </w:pPr>
      <w:rPr>
        <w:rFonts w:hint="default"/>
        <w:lang w:val="en-US" w:eastAsia="en-US" w:bidi="ar-SA"/>
      </w:rPr>
    </w:lvl>
    <w:lvl w:ilvl="6">
      <w:numFmt w:val="bullet"/>
      <w:lvlText w:val="•"/>
      <w:lvlJc w:val="left"/>
      <w:pPr>
        <w:ind w:left="3381"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355" w:hanging="360"/>
      </w:pPr>
      <w:rPr>
        <w:rFonts w:hint="default"/>
        <w:lang w:val="en-US" w:eastAsia="en-US" w:bidi="ar-SA"/>
      </w:rPr>
    </w:lvl>
  </w:abstractNum>
  <w:abstractNum w:abstractNumId="22" w15:restartNumberingAfterBreak="0">
    <w:nsid w:val="7C371328"/>
    <w:multiLevelType w:val="hybridMultilevel"/>
    <w:tmpl w:val="490489CC"/>
    <w:lvl w:ilvl="0" w:tplc="F8209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F054459"/>
    <w:multiLevelType w:val="multilevel"/>
    <w:tmpl w:val="FE5EF9FA"/>
    <w:lvl w:ilvl="0">
      <w:start w:val="7"/>
      <w:numFmt w:val="decimal"/>
      <w:lvlText w:val="%1"/>
      <w:lvlJc w:val="left"/>
      <w:pPr>
        <w:ind w:left="467" w:hanging="360"/>
      </w:pPr>
      <w:rPr>
        <w:rFonts w:hint="default"/>
        <w:lang w:val="en-US" w:eastAsia="en-US" w:bidi="ar-SA"/>
      </w:rPr>
    </w:lvl>
    <w:lvl w:ilvl="1">
      <w:start w:val="1"/>
      <w:numFmt w:val="decimal"/>
      <w:lvlText w:val="%1.%2"/>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1424" w:hanging="360"/>
      </w:pPr>
      <w:rPr>
        <w:rFonts w:hint="default"/>
        <w:lang w:val="en-US" w:eastAsia="en-US" w:bidi="ar-SA"/>
      </w:rPr>
    </w:lvl>
    <w:lvl w:ilvl="3">
      <w:numFmt w:val="bullet"/>
      <w:lvlText w:val="•"/>
      <w:lvlJc w:val="left"/>
      <w:pPr>
        <w:ind w:left="1906" w:hanging="360"/>
      </w:pPr>
      <w:rPr>
        <w:rFonts w:hint="default"/>
        <w:lang w:val="en-US" w:eastAsia="en-US" w:bidi="ar-SA"/>
      </w:rPr>
    </w:lvl>
    <w:lvl w:ilvl="4">
      <w:numFmt w:val="bullet"/>
      <w:lvlText w:val="•"/>
      <w:lvlJc w:val="left"/>
      <w:pPr>
        <w:ind w:left="2389" w:hanging="360"/>
      </w:pPr>
      <w:rPr>
        <w:rFonts w:hint="default"/>
        <w:lang w:val="en-US" w:eastAsia="en-US" w:bidi="ar-SA"/>
      </w:rPr>
    </w:lvl>
    <w:lvl w:ilvl="5">
      <w:numFmt w:val="bullet"/>
      <w:lvlText w:val="•"/>
      <w:lvlJc w:val="left"/>
      <w:pPr>
        <w:ind w:left="2871" w:hanging="360"/>
      </w:pPr>
      <w:rPr>
        <w:rFonts w:hint="default"/>
        <w:lang w:val="en-US" w:eastAsia="en-US" w:bidi="ar-SA"/>
      </w:rPr>
    </w:lvl>
    <w:lvl w:ilvl="6">
      <w:numFmt w:val="bullet"/>
      <w:lvlText w:val="•"/>
      <w:lvlJc w:val="left"/>
      <w:pPr>
        <w:ind w:left="3353" w:hanging="360"/>
      </w:pPr>
      <w:rPr>
        <w:rFonts w:hint="default"/>
        <w:lang w:val="en-US" w:eastAsia="en-US" w:bidi="ar-SA"/>
      </w:rPr>
    </w:lvl>
    <w:lvl w:ilvl="7">
      <w:numFmt w:val="bullet"/>
      <w:lvlText w:val="•"/>
      <w:lvlJc w:val="left"/>
      <w:pPr>
        <w:ind w:left="3836" w:hanging="360"/>
      </w:pPr>
      <w:rPr>
        <w:rFonts w:hint="default"/>
        <w:lang w:val="en-US" w:eastAsia="en-US" w:bidi="ar-SA"/>
      </w:rPr>
    </w:lvl>
    <w:lvl w:ilvl="8">
      <w:numFmt w:val="bullet"/>
      <w:lvlText w:val="•"/>
      <w:lvlJc w:val="left"/>
      <w:pPr>
        <w:ind w:left="4318" w:hanging="360"/>
      </w:pPr>
      <w:rPr>
        <w:rFonts w:hint="default"/>
        <w:lang w:val="en-US" w:eastAsia="en-US" w:bidi="ar-SA"/>
      </w:rPr>
    </w:lvl>
  </w:abstractNum>
  <w:num w:numId="1" w16cid:durableId="1691955320">
    <w:abstractNumId w:val="20"/>
  </w:num>
  <w:num w:numId="2" w16cid:durableId="373428190">
    <w:abstractNumId w:val="4"/>
  </w:num>
  <w:num w:numId="3" w16cid:durableId="498231224">
    <w:abstractNumId w:val="23"/>
  </w:num>
  <w:num w:numId="4" w16cid:durableId="1192064170">
    <w:abstractNumId w:val="8"/>
  </w:num>
  <w:num w:numId="5" w16cid:durableId="996959883">
    <w:abstractNumId w:val="3"/>
  </w:num>
  <w:num w:numId="6" w16cid:durableId="1641571512">
    <w:abstractNumId w:val="10"/>
  </w:num>
  <w:num w:numId="7" w16cid:durableId="1909882287">
    <w:abstractNumId w:val="1"/>
  </w:num>
  <w:num w:numId="8" w16cid:durableId="352655795">
    <w:abstractNumId w:val="16"/>
  </w:num>
  <w:num w:numId="9" w16cid:durableId="9652401">
    <w:abstractNumId w:val="2"/>
  </w:num>
  <w:num w:numId="10" w16cid:durableId="1264918944">
    <w:abstractNumId w:val="18"/>
  </w:num>
  <w:num w:numId="11" w16cid:durableId="2053340687">
    <w:abstractNumId w:val="19"/>
  </w:num>
  <w:num w:numId="12" w16cid:durableId="498540402">
    <w:abstractNumId w:val="5"/>
  </w:num>
  <w:num w:numId="13" w16cid:durableId="761531819">
    <w:abstractNumId w:val="9"/>
  </w:num>
  <w:num w:numId="14" w16cid:durableId="2032994764">
    <w:abstractNumId w:val="21"/>
  </w:num>
  <w:num w:numId="15" w16cid:durableId="1202743271">
    <w:abstractNumId w:val="22"/>
  </w:num>
  <w:num w:numId="16" w16cid:durableId="1951622464">
    <w:abstractNumId w:val="7"/>
  </w:num>
  <w:num w:numId="17" w16cid:durableId="742872952">
    <w:abstractNumId w:val="11"/>
  </w:num>
  <w:num w:numId="18" w16cid:durableId="657881154">
    <w:abstractNumId w:val="6"/>
  </w:num>
  <w:num w:numId="19" w16cid:durableId="1641569557">
    <w:abstractNumId w:val="0"/>
  </w:num>
  <w:num w:numId="20" w16cid:durableId="901017444">
    <w:abstractNumId w:val="15"/>
  </w:num>
  <w:num w:numId="21" w16cid:durableId="2130583450">
    <w:abstractNumId w:val="12"/>
  </w:num>
  <w:num w:numId="22" w16cid:durableId="1000498114">
    <w:abstractNumId w:val="13"/>
  </w:num>
  <w:num w:numId="23" w16cid:durableId="811755043">
    <w:abstractNumId w:val="17"/>
  </w:num>
  <w:num w:numId="24" w16cid:durableId="738409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C5"/>
    <w:rsid w:val="000644B2"/>
    <w:rsid w:val="000A4C45"/>
    <w:rsid w:val="000C0E42"/>
    <w:rsid w:val="00141E83"/>
    <w:rsid w:val="00257411"/>
    <w:rsid w:val="002877C5"/>
    <w:rsid w:val="002F665C"/>
    <w:rsid w:val="00301771"/>
    <w:rsid w:val="00306552"/>
    <w:rsid w:val="00314539"/>
    <w:rsid w:val="004C4DAE"/>
    <w:rsid w:val="00544B97"/>
    <w:rsid w:val="005B28D9"/>
    <w:rsid w:val="006002FB"/>
    <w:rsid w:val="006C2B13"/>
    <w:rsid w:val="00745FB9"/>
    <w:rsid w:val="009A76B0"/>
    <w:rsid w:val="00A57A9E"/>
    <w:rsid w:val="00CB39A4"/>
    <w:rsid w:val="00CB5A0C"/>
    <w:rsid w:val="00DB2C07"/>
    <w:rsid w:val="00DE7139"/>
    <w:rsid w:val="00E27C98"/>
    <w:rsid w:val="00E46189"/>
    <w:rsid w:val="00E94B8C"/>
    <w:rsid w:val="00EE25E2"/>
    <w:rsid w:val="00F10C5D"/>
    <w:rsid w:val="00F520AC"/>
    <w:rsid w:val="00F84D7F"/>
    <w:rsid w:val="00FE168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3B53"/>
  <w15:docId w15:val="{07359277-121B-410B-B11B-009D25FE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ind w:left="23"/>
      <w:outlineLvl w:val="0"/>
    </w:pPr>
    <w:rPr>
      <w:b/>
      <w:bCs/>
      <w:sz w:val="24"/>
      <w:szCs w:val="24"/>
    </w:rPr>
  </w:style>
  <w:style w:type="paragraph" w:styleId="Heading2">
    <w:name w:val="heading 2"/>
    <w:basedOn w:val="Normal"/>
    <w:next w:val="Normal"/>
    <w:link w:val="Heading2Char"/>
    <w:uiPriority w:val="9"/>
    <w:unhideWhenUsed/>
    <w:qFormat/>
    <w:rsid w:val="006002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27" w:hanging="360"/>
      <w:jc w:val="both"/>
    </w:pPr>
  </w:style>
  <w:style w:type="paragraph" w:customStyle="1" w:styleId="TableParagraph">
    <w:name w:val="Table Paragraph"/>
    <w:basedOn w:val="Normal"/>
    <w:uiPriority w:val="1"/>
    <w:qFormat/>
    <w:pPr>
      <w:ind w:left="467" w:right="97" w:hanging="360"/>
      <w:jc w:val="both"/>
    </w:pPr>
  </w:style>
  <w:style w:type="paragraph" w:styleId="Header">
    <w:name w:val="header"/>
    <w:basedOn w:val="Normal"/>
    <w:link w:val="HeaderChar"/>
    <w:uiPriority w:val="99"/>
    <w:unhideWhenUsed/>
    <w:rsid w:val="00DE7139"/>
    <w:pPr>
      <w:tabs>
        <w:tab w:val="center" w:pos="4513"/>
        <w:tab w:val="right" w:pos="9026"/>
      </w:tabs>
    </w:pPr>
  </w:style>
  <w:style w:type="character" w:customStyle="1" w:styleId="HeaderChar">
    <w:name w:val="Header Char"/>
    <w:basedOn w:val="DefaultParagraphFont"/>
    <w:link w:val="Header"/>
    <w:uiPriority w:val="99"/>
    <w:rsid w:val="00DE7139"/>
    <w:rPr>
      <w:rFonts w:ascii="Cambria" w:eastAsia="Cambria" w:hAnsi="Cambria" w:cs="Cambria"/>
    </w:rPr>
  </w:style>
  <w:style w:type="paragraph" w:styleId="Footer">
    <w:name w:val="footer"/>
    <w:basedOn w:val="Normal"/>
    <w:link w:val="FooterChar"/>
    <w:uiPriority w:val="99"/>
    <w:unhideWhenUsed/>
    <w:rsid w:val="00DE7139"/>
    <w:pPr>
      <w:tabs>
        <w:tab w:val="center" w:pos="4513"/>
        <w:tab w:val="right" w:pos="9026"/>
      </w:tabs>
    </w:pPr>
  </w:style>
  <w:style w:type="character" w:customStyle="1" w:styleId="FooterChar">
    <w:name w:val="Footer Char"/>
    <w:basedOn w:val="DefaultParagraphFont"/>
    <w:link w:val="Footer"/>
    <w:uiPriority w:val="99"/>
    <w:rsid w:val="00DE7139"/>
    <w:rPr>
      <w:rFonts w:ascii="Cambria" w:eastAsia="Cambria" w:hAnsi="Cambria" w:cs="Cambria"/>
    </w:rPr>
  </w:style>
  <w:style w:type="table" w:styleId="TableGrid">
    <w:name w:val="Table Grid"/>
    <w:basedOn w:val="TableNormal"/>
    <w:uiPriority w:val="39"/>
    <w:rsid w:val="006002F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02F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002FB"/>
    <w:pPr>
      <w:spacing w:after="100"/>
    </w:pPr>
  </w:style>
  <w:style w:type="character" w:styleId="Hyperlink">
    <w:name w:val="Hyperlink"/>
    <w:basedOn w:val="DefaultParagraphFont"/>
    <w:uiPriority w:val="99"/>
    <w:unhideWhenUsed/>
    <w:rsid w:val="006002FB"/>
    <w:rPr>
      <w:color w:val="0000FF" w:themeColor="hyperlink"/>
      <w:u w:val="single"/>
    </w:rPr>
  </w:style>
  <w:style w:type="character" w:customStyle="1" w:styleId="Heading2Char">
    <w:name w:val="Heading 2 Char"/>
    <w:basedOn w:val="DefaultParagraphFont"/>
    <w:link w:val="Heading2"/>
    <w:uiPriority w:val="9"/>
    <w:rsid w:val="006002FB"/>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520AC"/>
    <w:pPr>
      <w:spacing w:after="100"/>
      <w:ind w:left="220"/>
    </w:pPr>
  </w:style>
  <w:style w:type="paragraph" w:styleId="NormalWeb">
    <w:name w:val="Normal (Web)"/>
    <w:basedOn w:val="Normal"/>
    <w:uiPriority w:val="99"/>
    <w:semiHidden/>
    <w:unhideWhenUsed/>
    <w:rsid w:val="00CB39A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01771"/>
    <w:rPr>
      <w:color w:val="800080" w:themeColor="followedHyperlink"/>
      <w:u w:val="single"/>
    </w:rPr>
  </w:style>
  <w:style w:type="character" w:customStyle="1" w:styleId="Heading1Char">
    <w:name w:val="Heading 1 Char"/>
    <w:basedOn w:val="DefaultParagraphFont"/>
    <w:link w:val="Heading1"/>
    <w:uiPriority w:val="1"/>
    <w:rsid w:val="000644B2"/>
    <w:rPr>
      <w:rFonts w:ascii="Cambria" w:eastAsia="Cambria" w:hAnsi="Cambria" w:cs="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lavkush@bujhansi.ac.in" TargetMode="External"/><Relationship Id="rId18" Type="http://schemas.openxmlformats.org/officeDocument/2006/relationships/hyperlink" Target="mailto:alokkushwaha@ggu.ac.in" TargetMode="External"/><Relationship Id="rId26" Type="http://schemas.openxmlformats.org/officeDocument/2006/relationships/hyperlink" Target="mailto:sagar.juneja@chitkara.edu.in" TargetMode="External"/><Relationship Id="rId21" Type="http://schemas.openxmlformats.org/officeDocument/2006/relationships/hyperlink" Target="mailto:sircar1970@gmail.com" TargetMode="External"/><Relationship Id="rId34" Type="http://schemas.openxmlformats.org/officeDocument/2006/relationships/hyperlink" Target="https://nidhi.dst.gov.in/" TargetMode="External"/><Relationship Id="rId7" Type="http://schemas.openxmlformats.org/officeDocument/2006/relationships/endnotes" Target="endnotes.xml"/><Relationship Id="rId12" Type="http://schemas.openxmlformats.org/officeDocument/2006/relationships/hyperlink" Target="mailto:deepak.chitkara@pilani.bits-pilani.ac.in" TargetMode="External"/><Relationship Id="rId17" Type="http://schemas.openxmlformats.org/officeDocument/2006/relationships/hyperlink" Target="mailto:rpappu@gitam.edu" TargetMode="External"/><Relationship Id="rId25" Type="http://schemas.openxmlformats.org/officeDocument/2006/relationships/hyperlink" Target="mailto:tecannauniversity@gmail.com" TargetMode="External"/><Relationship Id="rId33" Type="http://schemas.openxmlformats.org/officeDocument/2006/relationships/hyperlink" Target="mailto:srgsl@uohyd.ac.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shyapsk@gmail.com" TargetMode="External"/><Relationship Id="rId20" Type="http://schemas.openxmlformats.org/officeDocument/2006/relationships/hyperlink" Target="mailto:pvc@medicaps.ac.in" TargetMode="External"/><Relationship Id="rId29" Type="http://schemas.openxmlformats.org/officeDocument/2006/relationships/hyperlink" Target="mailto:indrani.karunasagar@nitte.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meena.99@gov.in" TargetMode="External"/><Relationship Id="rId24" Type="http://schemas.openxmlformats.org/officeDocument/2006/relationships/hyperlink" Target="mailto:krishnashree.achuthan@gmail.com" TargetMode="External"/><Relationship Id="rId32" Type="http://schemas.openxmlformats.org/officeDocument/2006/relationships/hyperlink" Target="mailto:nkakoty@tezu.ernet.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bjoshi77@gmail.com" TargetMode="External"/><Relationship Id="rId23" Type="http://schemas.openxmlformats.org/officeDocument/2006/relationships/hyperlink" Target="mailto:mkanojia@amity.edu" TargetMode="External"/><Relationship Id="rId28" Type="http://schemas.openxmlformats.org/officeDocument/2006/relationships/hyperlink" Target="mailto:renthleiming@gmail.com" TargetMode="External"/><Relationship Id="rId36" Type="http://schemas.openxmlformats.org/officeDocument/2006/relationships/footer" Target="footer1.xml"/><Relationship Id="rId10" Type="http://schemas.openxmlformats.org/officeDocument/2006/relationships/hyperlink" Target="mailto:kkpulicherla.dst@gov.in" TargetMode="External"/><Relationship Id="rId19" Type="http://schemas.openxmlformats.org/officeDocument/2006/relationships/hyperlink" Target="mailto:tec@medicaps.ac.in" TargetMode="External"/><Relationship Id="rId31" Type="http://schemas.openxmlformats.org/officeDocument/2006/relationships/hyperlink" Target="mailto:aditya1210@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ldeep.che@cpuh.edu.in" TargetMode="External"/><Relationship Id="rId22" Type="http://schemas.openxmlformats.org/officeDocument/2006/relationships/hyperlink" Target="mailto:drahulck@gmail.com" TargetMode="External"/><Relationship Id="rId27" Type="http://schemas.openxmlformats.org/officeDocument/2006/relationships/hyperlink" Target="mailto:msuar@kiitbiotech.ac.in" TargetMode="External"/><Relationship Id="rId30" Type="http://schemas.openxmlformats.org/officeDocument/2006/relationships/hyperlink" Target="mailto:manu@pu.ac.i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FB15-0573-496E-B87B-73C7858F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DST user 2</cp:lastModifiedBy>
  <cp:revision>2</cp:revision>
  <cp:lastPrinted>2025-05-30T10:53:00Z</cp:lastPrinted>
  <dcterms:created xsi:type="dcterms:W3CDTF">2025-07-25T10:08:00Z</dcterms:created>
  <dcterms:modified xsi:type="dcterms:W3CDTF">2025-07-25T10:08:00Z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LastSaved">
    <vt:filetime>2025-05-30T00:00:00Z</vt:filetime>
  </property>
</Properties>
</file>